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C363" w14:textId="77777777" w:rsidR="00932F72" w:rsidRPr="002121F6" w:rsidRDefault="00932F72" w:rsidP="00932F72">
      <w:pPr>
        <w:ind w:right="-470"/>
        <w:jc w:val="both"/>
        <w:rPr>
          <w:rFonts w:ascii="Comic Sans MS" w:hAnsi="Comic Sans MS"/>
          <w:sz w:val="32"/>
          <w:szCs w:val="32"/>
        </w:rPr>
      </w:pPr>
      <w:proofErr w:type="spellStart"/>
      <w:r>
        <w:rPr>
          <w:rFonts w:ascii="Comic Sans MS" w:hAnsi="Comic Sans MS"/>
          <w:sz w:val="32"/>
          <w:szCs w:val="32"/>
        </w:rPr>
        <w:t>Zelfstudiopdrach</w:t>
      </w:r>
      <w:r w:rsidR="00D564F9">
        <w:rPr>
          <w:rFonts w:ascii="Comic Sans MS" w:hAnsi="Comic Sans MS"/>
          <w:sz w:val="32"/>
          <w:szCs w:val="32"/>
        </w:rPr>
        <w:t>ten</w:t>
      </w:r>
      <w:proofErr w:type="spellEnd"/>
      <w:r w:rsidR="00D564F9">
        <w:rPr>
          <w:rFonts w:ascii="Comic Sans MS" w:hAnsi="Comic Sans MS"/>
          <w:sz w:val="32"/>
          <w:szCs w:val="32"/>
        </w:rPr>
        <w:t xml:space="preserve"> bij</w:t>
      </w:r>
      <w:r>
        <w:rPr>
          <w:rFonts w:ascii="Comic Sans MS" w:hAnsi="Comic Sans MS"/>
          <w:sz w:val="32"/>
          <w:szCs w:val="32"/>
        </w:rPr>
        <w:t xml:space="preserve"> </w:t>
      </w:r>
      <w:r w:rsidR="00D564F9">
        <w:rPr>
          <w:rFonts w:ascii="Comic Sans MS" w:hAnsi="Comic Sans MS"/>
          <w:sz w:val="32"/>
          <w:szCs w:val="32"/>
        </w:rPr>
        <w:t>v</w:t>
      </w:r>
      <w:r w:rsidRPr="002121F6">
        <w:rPr>
          <w:rFonts w:ascii="Comic Sans MS" w:hAnsi="Comic Sans MS"/>
          <w:sz w:val="32"/>
          <w:szCs w:val="32"/>
        </w:rPr>
        <w:t xml:space="preserve">erschillende theorieën over de ontwikkeling van de mens </w:t>
      </w:r>
      <w:r>
        <w:rPr>
          <w:rFonts w:ascii="Comic Sans MS" w:hAnsi="Comic Sans MS"/>
          <w:sz w:val="32"/>
          <w:szCs w:val="32"/>
        </w:rPr>
        <w:t>e</w:t>
      </w:r>
      <w:r w:rsidRPr="002121F6">
        <w:rPr>
          <w:rFonts w:ascii="Comic Sans MS" w:hAnsi="Comic Sans MS"/>
          <w:sz w:val="32"/>
          <w:szCs w:val="32"/>
        </w:rPr>
        <w:t>n hun gedrag.</w:t>
      </w:r>
    </w:p>
    <w:p w14:paraId="2A3E5341" w14:textId="77777777" w:rsidR="00932F72" w:rsidRDefault="00932F72" w:rsidP="00932F72">
      <w:pPr>
        <w:ind w:right="-470"/>
        <w:jc w:val="both"/>
        <w:rPr>
          <w:rFonts w:ascii="Comic Sans MS" w:hAnsi="Comic Sans MS"/>
          <w:sz w:val="22"/>
          <w:szCs w:val="22"/>
        </w:rPr>
      </w:pPr>
      <w:r>
        <w:rPr>
          <w:rFonts w:ascii="Comic Sans MS" w:hAnsi="Comic Sans MS"/>
          <w:sz w:val="22"/>
          <w:szCs w:val="22"/>
        </w:rPr>
        <w:t xml:space="preserve">Er zijn vele studies en theorieën over de ontwikkeling van de mens. Hieronder volgt een opsomming van de meest bekende theoretici en theorieën. </w:t>
      </w:r>
    </w:p>
    <w:p w14:paraId="340CB77C" w14:textId="77777777" w:rsidR="00932F72" w:rsidRPr="00DA2CE4" w:rsidRDefault="004276AB" w:rsidP="00932F72">
      <w:pPr>
        <w:numPr>
          <w:ilvl w:val="0"/>
          <w:numId w:val="2"/>
        </w:numPr>
        <w:shd w:val="clear" w:color="auto" w:fill="FFFFFF"/>
        <w:spacing w:before="100" w:beforeAutospacing="1" w:after="24"/>
        <w:rPr>
          <w:rFonts w:ascii="Arial" w:hAnsi="Arial" w:cs="Arial"/>
          <w:sz w:val="21"/>
          <w:szCs w:val="21"/>
        </w:rPr>
      </w:pPr>
      <w:hyperlink r:id="rId8" w:history="1">
        <w:r w:rsidR="00932F72" w:rsidRPr="00DA2CE4">
          <w:rPr>
            <w:rStyle w:val="Hyperlink"/>
            <w:rFonts w:ascii="Arial" w:hAnsi="Arial"/>
            <w:sz w:val="21"/>
            <w:szCs w:val="21"/>
          </w:rPr>
          <w:t xml:space="preserve">Albert </w:t>
        </w:r>
        <w:proofErr w:type="spellStart"/>
        <w:r w:rsidR="00932F72" w:rsidRPr="00DA2CE4">
          <w:rPr>
            <w:rStyle w:val="Hyperlink"/>
            <w:rFonts w:ascii="Arial" w:hAnsi="Arial"/>
            <w:sz w:val="21"/>
            <w:szCs w:val="21"/>
          </w:rPr>
          <w:t>Bandura</w:t>
        </w:r>
        <w:proofErr w:type="spellEnd"/>
      </w:hyperlink>
      <w:r w:rsidR="00932F72" w:rsidRPr="00DA2CE4">
        <w:rPr>
          <w:rFonts w:ascii="Arial" w:hAnsi="Arial" w:cs="Arial"/>
          <w:sz w:val="21"/>
          <w:szCs w:val="21"/>
        </w:rPr>
        <w:t>: </w:t>
      </w:r>
      <w:hyperlink r:id="rId9" w:tooltip="Sociaal-cognitieve leertheorie" w:history="1">
        <w:r w:rsidR="00932F72" w:rsidRPr="00DA2CE4">
          <w:rPr>
            <w:rStyle w:val="Hyperlink"/>
            <w:rFonts w:ascii="Arial" w:hAnsi="Arial"/>
            <w:sz w:val="21"/>
            <w:szCs w:val="21"/>
          </w:rPr>
          <w:t>Sociaal-cognitieve leertheorie</w:t>
        </w:r>
      </w:hyperlink>
    </w:p>
    <w:p w14:paraId="66E7E5D6" w14:textId="77777777" w:rsidR="00932F72" w:rsidRPr="00DA2CE4" w:rsidRDefault="004276AB" w:rsidP="00932F72">
      <w:pPr>
        <w:numPr>
          <w:ilvl w:val="0"/>
          <w:numId w:val="2"/>
        </w:numPr>
        <w:shd w:val="clear" w:color="auto" w:fill="FFFFFF"/>
        <w:spacing w:before="100" w:beforeAutospacing="1" w:after="24"/>
        <w:rPr>
          <w:rFonts w:ascii="Arial" w:hAnsi="Arial" w:cs="Arial"/>
          <w:sz w:val="21"/>
          <w:szCs w:val="21"/>
        </w:rPr>
      </w:pPr>
      <w:hyperlink r:id="rId10" w:tooltip="Jean Piaget" w:history="1">
        <w:r w:rsidR="00932F72" w:rsidRPr="00DA2CE4">
          <w:rPr>
            <w:rStyle w:val="Hyperlink"/>
            <w:rFonts w:ascii="Arial" w:hAnsi="Arial"/>
            <w:sz w:val="21"/>
            <w:szCs w:val="21"/>
          </w:rPr>
          <w:t>Jean Piaget</w:t>
        </w:r>
      </w:hyperlink>
      <w:r w:rsidR="00932F72" w:rsidRPr="00DA2CE4">
        <w:rPr>
          <w:rFonts w:ascii="Arial" w:hAnsi="Arial" w:cs="Arial"/>
          <w:sz w:val="21"/>
          <w:szCs w:val="21"/>
        </w:rPr>
        <w:t>: </w:t>
      </w:r>
      <w:hyperlink r:id="rId11" w:tooltip="Cognitieve ontwikkelingstheorie (de pagina bestaat niet)" w:history="1">
        <w:r w:rsidR="00932F72" w:rsidRPr="00DA2CE4">
          <w:rPr>
            <w:rStyle w:val="Hyperlink"/>
            <w:rFonts w:ascii="Arial" w:hAnsi="Arial"/>
            <w:sz w:val="21"/>
            <w:szCs w:val="21"/>
          </w:rPr>
          <w:t>Cognitieve ontwikkelingstheorie</w:t>
        </w:r>
      </w:hyperlink>
    </w:p>
    <w:p w14:paraId="6969421E" w14:textId="77777777" w:rsidR="00932F72" w:rsidRPr="00585A0A" w:rsidRDefault="004276AB" w:rsidP="00932F72">
      <w:pPr>
        <w:numPr>
          <w:ilvl w:val="0"/>
          <w:numId w:val="2"/>
        </w:numPr>
        <w:shd w:val="clear" w:color="auto" w:fill="FFFFFF"/>
        <w:spacing w:before="100" w:beforeAutospacing="1" w:after="24"/>
        <w:rPr>
          <w:rFonts w:ascii="Arial" w:hAnsi="Arial" w:cs="Arial"/>
          <w:sz w:val="21"/>
          <w:szCs w:val="21"/>
        </w:rPr>
      </w:pPr>
      <w:hyperlink r:id="rId12" w:tooltip="Lev Vygotsky" w:history="1">
        <w:r w:rsidR="00932F72" w:rsidRPr="00DA2CE4">
          <w:rPr>
            <w:rStyle w:val="Hyperlink"/>
            <w:rFonts w:ascii="Arial" w:hAnsi="Arial"/>
            <w:sz w:val="21"/>
            <w:szCs w:val="21"/>
          </w:rPr>
          <w:t xml:space="preserve">Lev </w:t>
        </w:r>
        <w:proofErr w:type="spellStart"/>
        <w:r w:rsidR="00932F72" w:rsidRPr="00DA2CE4">
          <w:rPr>
            <w:rStyle w:val="Hyperlink"/>
            <w:rFonts w:ascii="Arial" w:hAnsi="Arial"/>
            <w:sz w:val="21"/>
            <w:szCs w:val="21"/>
          </w:rPr>
          <w:t>Vygotsky</w:t>
        </w:r>
        <w:proofErr w:type="spellEnd"/>
      </w:hyperlink>
      <w:r w:rsidR="00932F72" w:rsidRPr="00DA2CE4">
        <w:rPr>
          <w:rFonts w:ascii="Arial" w:hAnsi="Arial" w:cs="Arial"/>
          <w:sz w:val="21"/>
          <w:szCs w:val="21"/>
        </w:rPr>
        <w:t>: </w:t>
      </w:r>
      <w:hyperlink r:id="rId13" w:tooltip="Sociaal Contextualisme (de pagina bestaat niet)" w:history="1">
        <w:r w:rsidR="00932F72" w:rsidRPr="00DA2CE4">
          <w:rPr>
            <w:rStyle w:val="Hyperlink"/>
            <w:rFonts w:ascii="Arial" w:hAnsi="Arial"/>
            <w:sz w:val="21"/>
            <w:szCs w:val="21"/>
          </w:rPr>
          <w:t xml:space="preserve">Sociaal </w:t>
        </w:r>
        <w:proofErr w:type="spellStart"/>
        <w:r w:rsidR="00932F72" w:rsidRPr="00DA2CE4">
          <w:rPr>
            <w:rStyle w:val="Hyperlink"/>
            <w:rFonts w:ascii="Arial" w:hAnsi="Arial"/>
            <w:sz w:val="21"/>
            <w:szCs w:val="21"/>
          </w:rPr>
          <w:t>Contextualisme</w:t>
        </w:r>
        <w:proofErr w:type="spellEnd"/>
      </w:hyperlink>
      <w:r w:rsidR="00932F72" w:rsidRPr="00DA2CE4">
        <w:rPr>
          <w:rFonts w:ascii="Arial" w:hAnsi="Arial" w:cs="Arial"/>
          <w:sz w:val="21"/>
          <w:szCs w:val="21"/>
        </w:rPr>
        <w:t> / </w:t>
      </w:r>
      <w:hyperlink r:id="rId14" w:tooltip="Zone van de naaste ontwikkeling" w:history="1">
        <w:r w:rsidR="00932F72" w:rsidRPr="00DA2CE4">
          <w:rPr>
            <w:rStyle w:val="Hyperlink"/>
            <w:rFonts w:ascii="Arial" w:hAnsi="Arial"/>
            <w:sz w:val="21"/>
            <w:szCs w:val="21"/>
          </w:rPr>
          <w:t>Zone van de naaste ontwikkeling</w:t>
        </w:r>
      </w:hyperlink>
    </w:p>
    <w:p w14:paraId="061A7103" w14:textId="77777777" w:rsidR="00932F72" w:rsidRPr="00DA2CE4" w:rsidRDefault="004276AB" w:rsidP="00932F72">
      <w:pPr>
        <w:numPr>
          <w:ilvl w:val="0"/>
          <w:numId w:val="2"/>
        </w:numPr>
        <w:shd w:val="clear" w:color="auto" w:fill="FFFFFF"/>
        <w:spacing w:before="100" w:beforeAutospacing="1" w:after="24"/>
        <w:rPr>
          <w:rFonts w:ascii="Arial" w:hAnsi="Arial" w:cs="Arial"/>
          <w:sz w:val="21"/>
          <w:szCs w:val="21"/>
        </w:rPr>
      </w:pPr>
      <w:hyperlink r:id="rId15" w:tooltip="John Bowlby" w:history="1">
        <w:r w:rsidR="00932F72" w:rsidRPr="00DA2CE4">
          <w:rPr>
            <w:rStyle w:val="Hyperlink"/>
            <w:rFonts w:ascii="Arial" w:hAnsi="Arial"/>
            <w:sz w:val="21"/>
            <w:szCs w:val="21"/>
          </w:rPr>
          <w:t xml:space="preserve">John </w:t>
        </w:r>
        <w:proofErr w:type="spellStart"/>
        <w:r w:rsidR="00932F72" w:rsidRPr="00DA2CE4">
          <w:rPr>
            <w:rStyle w:val="Hyperlink"/>
            <w:rFonts w:ascii="Arial" w:hAnsi="Arial"/>
            <w:sz w:val="21"/>
            <w:szCs w:val="21"/>
          </w:rPr>
          <w:t>Bowlby</w:t>
        </w:r>
        <w:proofErr w:type="spellEnd"/>
      </w:hyperlink>
      <w:r w:rsidR="00932F72" w:rsidRPr="00DA2CE4">
        <w:rPr>
          <w:rFonts w:ascii="Arial" w:hAnsi="Arial" w:cs="Arial"/>
          <w:sz w:val="21"/>
          <w:szCs w:val="21"/>
        </w:rPr>
        <w:t>, </w:t>
      </w:r>
      <w:proofErr w:type="spellStart"/>
      <w:r w:rsidR="00932F72" w:rsidRPr="00DA2CE4">
        <w:rPr>
          <w:rFonts w:ascii="Arial" w:hAnsi="Arial" w:cs="Arial"/>
          <w:sz w:val="21"/>
          <w:szCs w:val="21"/>
        </w:rPr>
        <w:fldChar w:fldCharType="begin"/>
      </w:r>
      <w:r w:rsidR="00932F72" w:rsidRPr="00DA2CE4">
        <w:rPr>
          <w:rFonts w:ascii="Arial" w:hAnsi="Arial" w:cs="Arial"/>
          <w:sz w:val="21"/>
          <w:szCs w:val="21"/>
        </w:rPr>
        <w:instrText xml:space="preserve"> HYPERLINK "https://nl.wikipedia.org/wiki/Harry_Harlow" \o "Harry Harlow" </w:instrText>
      </w:r>
      <w:r w:rsidR="00932F72" w:rsidRPr="00DA2CE4">
        <w:rPr>
          <w:rFonts w:ascii="Arial" w:hAnsi="Arial" w:cs="Arial"/>
          <w:sz w:val="21"/>
          <w:szCs w:val="21"/>
        </w:rPr>
        <w:fldChar w:fldCharType="separate"/>
      </w:r>
      <w:r w:rsidR="00932F72" w:rsidRPr="00DA2CE4">
        <w:rPr>
          <w:rStyle w:val="Hyperlink"/>
          <w:rFonts w:ascii="Arial" w:hAnsi="Arial"/>
          <w:sz w:val="21"/>
          <w:szCs w:val="21"/>
        </w:rPr>
        <w:t>Harlow</w:t>
      </w:r>
      <w:proofErr w:type="spellEnd"/>
      <w:r w:rsidR="00932F72" w:rsidRPr="00DA2CE4">
        <w:rPr>
          <w:rFonts w:ascii="Arial" w:hAnsi="Arial" w:cs="Arial"/>
          <w:sz w:val="21"/>
          <w:szCs w:val="21"/>
        </w:rPr>
        <w:fldChar w:fldCharType="end"/>
      </w:r>
      <w:r w:rsidR="00932F72" w:rsidRPr="00DA2CE4">
        <w:rPr>
          <w:rFonts w:ascii="Arial" w:hAnsi="Arial" w:cs="Arial"/>
          <w:sz w:val="21"/>
          <w:szCs w:val="21"/>
        </w:rPr>
        <w:t xml:space="preserve"> &amp; </w:t>
      </w:r>
      <w:proofErr w:type="spellStart"/>
      <w:r w:rsidR="00932F72" w:rsidRPr="00DA2CE4">
        <w:rPr>
          <w:rFonts w:ascii="Arial" w:hAnsi="Arial" w:cs="Arial"/>
          <w:sz w:val="21"/>
          <w:szCs w:val="21"/>
        </w:rPr>
        <w:t>Harlow</w:t>
      </w:r>
      <w:proofErr w:type="spellEnd"/>
      <w:r w:rsidR="00932F72" w:rsidRPr="00DA2CE4">
        <w:rPr>
          <w:rFonts w:ascii="Arial" w:hAnsi="Arial" w:cs="Arial"/>
          <w:sz w:val="21"/>
          <w:szCs w:val="21"/>
        </w:rPr>
        <w:t>, </w:t>
      </w:r>
      <w:hyperlink r:id="rId16" w:tooltip="Mary Ainsworth" w:history="1">
        <w:r w:rsidR="00932F72" w:rsidRPr="00DA2CE4">
          <w:rPr>
            <w:rStyle w:val="Hyperlink"/>
            <w:rFonts w:ascii="Arial" w:hAnsi="Arial"/>
            <w:sz w:val="21"/>
            <w:szCs w:val="21"/>
          </w:rPr>
          <w:t xml:space="preserve">Mary </w:t>
        </w:r>
        <w:proofErr w:type="spellStart"/>
        <w:r w:rsidR="00932F72" w:rsidRPr="00DA2CE4">
          <w:rPr>
            <w:rStyle w:val="Hyperlink"/>
            <w:rFonts w:ascii="Arial" w:hAnsi="Arial"/>
            <w:sz w:val="21"/>
            <w:szCs w:val="21"/>
          </w:rPr>
          <w:t>Ainsworth</w:t>
        </w:r>
        <w:proofErr w:type="spellEnd"/>
      </w:hyperlink>
      <w:r w:rsidR="00932F72" w:rsidRPr="00DA2CE4">
        <w:rPr>
          <w:rFonts w:ascii="Arial" w:hAnsi="Arial" w:cs="Arial"/>
          <w:sz w:val="21"/>
          <w:szCs w:val="21"/>
        </w:rPr>
        <w:t>: </w:t>
      </w:r>
      <w:hyperlink r:id="rId17" w:tooltip="Hechting (psychologie)" w:history="1">
        <w:r w:rsidR="00932F72" w:rsidRPr="00DA2CE4">
          <w:rPr>
            <w:rStyle w:val="Hyperlink"/>
            <w:rFonts w:ascii="Arial" w:hAnsi="Arial"/>
            <w:sz w:val="21"/>
            <w:szCs w:val="21"/>
          </w:rPr>
          <w:t>Hechting (psychologie)</w:t>
        </w:r>
      </w:hyperlink>
    </w:p>
    <w:p w14:paraId="3F6E3A16" w14:textId="77777777" w:rsidR="00932F72" w:rsidRPr="00DA2CE4" w:rsidRDefault="004276AB" w:rsidP="00932F72">
      <w:pPr>
        <w:numPr>
          <w:ilvl w:val="0"/>
          <w:numId w:val="2"/>
        </w:numPr>
        <w:shd w:val="clear" w:color="auto" w:fill="FFFFFF"/>
        <w:spacing w:before="100" w:beforeAutospacing="1" w:after="24"/>
        <w:rPr>
          <w:rFonts w:ascii="Arial" w:hAnsi="Arial" w:cs="Arial"/>
          <w:sz w:val="21"/>
          <w:szCs w:val="21"/>
        </w:rPr>
      </w:pPr>
      <w:hyperlink r:id="rId18" w:tooltip="Sigmund Freud" w:history="1">
        <w:r w:rsidR="00932F72" w:rsidRPr="00DA2CE4">
          <w:rPr>
            <w:rStyle w:val="Hyperlink"/>
            <w:rFonts w:ascii="Arial" w:hAnsi="Arial"/>
            <w:sz w:val="21"/>
            <w:szCs w:val="21"/>
          </w:rPr>
          <w:t>Sigmund Freud</w:t>
        </w:r>
      </w:hyperlink>
      <w:r w:rsidR="00932F72" w:rsidRPr="00DA2CE4">
        <w:rPr>
          <w:rFonts w:ascii="Arial" w:hAnsi="Arial" w:cs="Arial"/>
          <w:sz w:val="21"/>
          <w:szCs w:val="21"/>
        </w:rPr>
        <w:t>: </w:t>
      </w:r>
      <w:hyperlink r:id="rId19" w:tooltip="Psycho-seksuele ontwikkeling volgens Freud" w:history="1">
        <w:r w:rsidR="00932F72" w:rsidRPr="00DA2CE4">
          <w:rPr>
            <w:rStyle w:val="Hyperlink"/>
            <w:rFonts w:ascii="Arial" w:hAnsi="Arial"/>
            <w:sz w:val="21"/>
            <w:szCs w:val="21"/>
          </w:rPr>
          <w:t>Psychoseksuele ontwikkeling</w:t>
        </w:r>
      </w:hyperlink>
    </w:p>
    <w:p w14:paraId="02B7281A" w14:textId="77777777" w:rsidR="00932F72" w:rsidRDefault="00932F72" w:rsidP="00932F72">
      <w:pPr>
        <w:ind w:right="-470"/>
        <w:jc w:val="both"/>
        <w:rPr>
          <w:rFonts w:ascii="Comic Sans MS" w:hAnsi="Comic Sans MS"/>
          <w:sz w:val="22"/>
          <w:szCs w:val="22"/>
        </w:rPr>
      </w:pPr>
    </w:p>
    <w:p w14:paraId="478A1336" w14:textId="77777777" w:rsidR="00932F72" w:rsidRPr="00CB36B1" w:rsidRDefault="00932F72" w:rsidP="00932F72">
      <w:pPr>
        <w:ind w:right="-470"/>
        <w:jc w:val="both"/>
        <w:rPr>
          <w:rFonts w:ascii="Comic Sans MS" w:hAnsi="Comic Sans MS"/>
          <w:sz w:val="28"/>
          <w:szCs w:val="28"/>
        </w:rPr>
      </w:pPr>
      <w:r w:rsidRPr="00CB36B1">
        <w:rPr>
          <w:rFonts w:ascii="Comic Sans MS" w:hAnsi="Comic Sans MS"/>
          <w:sz w:val="28"/>
          <w:szCs w:val="28"/>
        </w:rPr>
        <w:t xml:space="preserve">Waar zijn ze vooral bekend om geworden en wat wordt er hedendaags nog van hun gebruikt in benaderingswijzen ? </w:t>
      </w:r>
    </w:p>
    <w:p w14:paraId="170FC714" w14:textId="77777777" w:rsidR="00932F72" w:rsidRDefault="004276AB" w:rsidP="00932F72">
      <w:pPr>
        <w:numPr>
          <w:ilvl w:val="0"/>
          <w:numId w:val="3"/>
        </w:numPr>
        <w:shd w:val="clear" w:color="auto" w:fill="FFFFFF"/>
        <w:spacing w:before="100" w:beforeAutospacing="1" w:after="24"/>
        <w:rPr>
          <w:rFonts w:ascii="Arial" w:hAnsi="Arial" w:cs="Arial"/>
          <w:sz w:val="21"/>
          <w:szCs w:val="21"/>
        </w:rPr>
      </w:pPr>
      <w:hyperlink r:id="rId20" w:history="1">
        <w:r w:rsidR="00932F72" w:rsidRPr="00DA2CE4">
          <w:rPr>
            <w:rStyle w:val="Hyperlink"/>
            <w:rFonts w:ascii="Arial" w:hAnsi="Arial"/>
            <w:sz w:val="21"/>
            <w:szCs w:val="21"/>
          </w:rPr>
          <w:t xml:space="preserve">Albert </w:t>
        </w:r>
        <w:proofErr w:type="spellStart"/>
        <w:r w:rsidR="00932F72" w:rsidRPr="00DA2CE4">
          <w:rPr>
            <w:rStyle w:val="Hyperlink"/>
            <w:rFonts w:ascii="Arial" w:hAnsi="Arial"/>
            <w:sz w:val="21"/>
            <w:szCs w:val="21"/>
          </w:rPr>
          <w:t>Bandura</w:t>
        </w:r>
        <w:proofErr w:type="spellEnd"/>
      </w:hyperlink>
      <w:r w:rsidR="00932F72" w:rsidRPr="00DA2CE4">
        <w:rPr>
          <w:rFonts w:ascii="Arial" w:hAnsi="Arial" w:cs="Arial"/>
          <w:sz w:val="21"/>
          <w:szCs w:val="21"/>
        </w:rPr>
        <w:t>: </w:t>
      </w:r>
      <w:hyperlink r:id="rId21" w:tooltip="Sociaal-cognitieve leertheorie" w:history="1">
        <w:r w:rsidR="00932F72" w:rsidRPr="00DA2CE4">
          <w:rPr>
            <w:rStyle w:val="Hyperlink"/>
            <w:rFonts w:ascii="Arial" w:hAnsi="Arial"/>
            <w:sz w:val="21"/>
            <w:szCs w:val="21"/>
          </w:rPr>
          <w:t>Sociaal-cognitieve leertheorie</w:t>
        </w:r>
      </w:hyperlink>
      <w:r w:rsidR="00932F72">
        <w:rPr>
          <w:rFonts w:ascii="Arial" w:hAnsi="Arial" w:cs="Arial"/>
          <w:sz w:val="21"/>
          <w:szCs w:val="21"/>
        </w:rPr>
        <w:t xml:space="preserve">  </w:t>
      </w:r>
      <w:r w:rsidR="00932F72">
        <w:t xml:space="preserve"> Canadees psycholoog</w:t>
      </w:r>
    </w:p>
    <w:p w14:paraId="5355072E" w14:textId="77777777" w:rsidR="00932F72" w:rsidRPr="00CB36B1" w:rsidRDefault="00932F72" w:rsidP="00932F72">
      <w:pPr>
        <w:shd w:val="clear" w:color="auto" w:fill="FFFFFF"/>
        <w:spacing w:before="120" w:after="120"/>
        <w:rPr>
          <w:rFonts w:ascii="Arial" w:hAnsi="Arial" w:cs="Arial"/>
          <w:color w:val="222222"/>
          <w:sz w:val="21"/>
          <w:szCs w:val="21"/>
        </w:rPr>
      </w:pPr>
      <w:r w:rsidRPr="00CB36B1">
        <w:rPr>
          <w:rFonts w:ascii="Arial" w:hAnsi="Arial" w:cs="Arial"/>
          <w:color w:val="222222"/>
          <w:sz w:val="21"/>
          <w:szCs w:val="21"/>
        </w:rPr>
        <w:t xml:space="preserve">Albert </w:t>
      </w:r>
      <w:proofErr w:type="spellStart"/>
      <w:r w:rsidRPr="00CB36B1">
        <w:rPr>
          <w:rFonts w:ascii="Arial" w:hAnsi="Arial" w:cs="Arial"/>
          <w:color w:val="222222"/>
          <w:sz w:val="21"/>
          <w:szCs w:val="21"/>
        </w:rPr>
        <w:t>Bandura</w:t>
      </w:r>
      <w:proofErr w:type="spellEnd"/>
      <w:r w:rsidRPr="00CB36B1">
        <w:rPr>
          <w:rFonts w:ascii="Arial" w:hAnsi="Arial" w:cs="Arial"/>
          <w:color w:val="222222"/>
          <w:sz w:val="21"/>
          <w:szCs w:val="21"/>
        </w:rPr>
        <w:t xml:space="preserve"> beschouwt het leren als een interactie tussen</w:t>
      </w:r>
    </w:p>
    <w:p w14:paraId="00016368" w14:textId="77777777" w:rsidR="00932F72" w:rsidRPr="00CB36B1" w:rsidRDefault="00932F72" w:rsidP="00932F72">
      <w:pPr>
        <w:numPr>
          <w:ilvl w:val="0"/>
          <w:numId w:val="4"/>
        </w:numPr>
        <w:shd w:val="clear" w:color="auto" w:fill="FFFFFF"/>
        <w:spacing w:before="100" w:beforeAutospacing="1" w:after="24"/>
        <w:ind w:left="384"/>
        <w:rPr>
          <w:rFonts w:ascii="Arial" w:hAnsi="Arial" w:cs="Arial"/>
          <w:color w:val="222222"/>
          <w:sz w:val="21"/>
          <w:szCs w:val="21"/>
        </w:rPr>
      </w:pPr>
      <w:r w:rsidRPr="00CB36B1">
        <w:rPr>
          <w:rFonts w:ascii="Arial" w:hAnsi="Arial" w:cs="Arial"/>
          <w:color w:val="222222"/>
          <w:sz w:val="21"/>
          <w:szCs w:val="21"/>
        </w:rPr>
        <w:t>de omgeving</w:t>
      </w:r>
    </w:p>
    <w:p w14:paraId="504F2B47" w14:textId="77777777" w:rsidR="00932F72" w:rsidRPr="00CB36B1" w:rsidRDefault="00932F72" w:rsidP="00932F72">
      <w:pPr>
        <w:numPr>
          <w:ilvl w:val="0"/>
          <w:numId w:val="4"/>
        </w:numPr>
        <w:shd w:val="clear" w:color="auto" w:fill="FFFFFF"/>
        <w:spacing w:before="100" w:beforeAutospacing="1" w:after="24"/>
        <w:ind w:left="384"/>
        <w:rPr>
          <w:rFonts w:ascii="Arial" w:hAnsi="Arial" w:cs="Arial"/>
          <w:color w:val="222222"/>
          <w:sz w:val="21"/>
          <w:szCs w:val="21"/>
        </w:rPr>
      </w:pPr>
      <w:r w:rsidRPr="00CB36B1">
        <w:rPr>
          <w:rFonts w:ascii="Arial" w:hAnsi="Arial" w:cs="Arial"/>
          <w:color w:val="222222"/>
          <w:sz w:val="21"/>
          <w:szCs w:val="21"/>
        </w:rPr>
        <w:t>persoonlijke factoren</w:t>
      </w:r>
    </w:p>
    <w:p w14:paraId="083C19DD" w14:textId="77777777" w:rsidR="00932F72" w:rsidRPr="00CB36B1" w:rsidRDefault="00932F72" w:rsidP="00932F72">
      <w:pPr>
        <w:numPr>
          <w:ilvl w:val="0"/>
          <w:numId w:val="4"/>
        </w:numPr>
        <w:shd w:val="clear" w:color="auto" w:fill="FFFFFF"/>
        <w:spacing w:before="100" w:beforeAutospacing="1" w:after="24"/>
        <w:ind w:left="384"/>
        <w:rPr>
          <w:rFonts w:ascii="Arial" w:hAnsi="Arial" w:cs="Arial"/>
          <w:color w:val="222222"/>
          <w:sz w:val="21"/>
          <w:szCs w:val="21"/>
        </w:rPr>
      </w:pPr>
      <w:r w:rsidRPr="00CB36B1">
        <w:rPr>
          <w:rFonts w:ascii="Arial" w:hAnsi="Arial" w:cs="Arial"/>
          <w:color w:val="222222"/>
          <w:sz w:val="21"/>
          <w:szCs w:val="21"/>
        </w:rPr>
        <w:t>het gedrag (waaronder ook </w:t>
      </w:r>
      <w:hyperlink r:id="rId22" w:tooltip="Cognitief proces" w:history="1">
        <w:r w:rsidRPr="00CB36B1">
          <w:rPr>
            <w:rFonts w:ascii="Arial" w:hAnsi="Arial" w:cs="Arial"/>
            <w:color w:val="0B0080"/>
            <w:sz w:val="21"/>
            <w:szCs w:val="21"/>
          </w:rPr>
          <w:t>de cognitieve processen</w:t>
        </w:r>
      </w:hyperlink>
      <w:r w:rsidRPr="00CB36B1">
        <w:rPr>
          <w:rFonts w:ascii="Arial" w:hAnsi="Arial" w:cs="Arial"/>
          <w:color w:val="222222"/>
          <w:sz w:val="21"/>
          <w:szCs w:val="21"/>
        </w:rPr>
        <w:t>) van de lerende.</w:t>
      </w:r>
    </w:p>
    <w:p w14:paraId="04B8F72D" w14:textId="77777777" w:rsidR="00932F72" w:rsidRDefault="00932F72" w:rsidP="00932F72">
      <w:pPr>
        <w:shd w:val="clear" w:color="auto" w:fill="FFFFFF"/>
        <w:spacing w:before="120" w:after="120"/>
        <w:rPr>
          <w:rFonts w:ascii="Arial" w:hAnsi="Arial" w:cs="Arial"/>
          <w:color w:val="222222"/>
          <w:sz w:val="21"/>
          <w:szCs w:val="21"/>
        </w:rPr>
      </w:pPr>
      <w:r w:rsidRPr="00CB36B1">
        <w:rPr>
          <w:rFonts w:ascii="Arial" w:hAnsi="Arial" w:cs="Arial"/>
          <w:color w:val="222222"/>
          <w:sz w:val="21"/>
          <w:szCs w:val="21"/>
        </w:rPr>
        <w:t xml:space="preserve">Binnen de theorie krijgen de begrippen </w:t>
      </w:r>
      <w:r w:rsidRPr="00CB36B1">
        <w:rPr>
          <w:rFonts w:ascii="Arial" w:hAnsi="Arial" w:cs="Arial"/>
          <w:b/>
          <w:color w:val="222222"/>
          <w:sz w:val="21"/>
          <w:szCs w:val="21"/>
          <w:u w:val="single"/>
        </w:rPr>
        <w:t>'observationeel leren' en 'modelleren'</w:t>
      </w:r>
      <w:r w:rsidRPr="00CB36B1">
        <w:rPr>
          <w:rFonts w:ascii="Arial" w:hAnsi="Arial" w:cs="Arial"/>
          <w:color w:val="222222"/>
          <w:sz w:val="21"/>
          <w:szCs w:val="21"/>
        </w:rPr>
        <w:t xml:space="preserve"> een centrale plaats.</w:t>
      </w:r>
      <w:r>
        <w:rPr>
          <w:rFonts w:ascii="Arial" w:hAnsi="Arial" w:cs="Arial"/>
          <w:color w:val="222222"/>
          <w:sz w:val="21"/>
          <w:szCs w:val="21"/>
        </w:rPr>
        <w:t xml:space="preserve"> Hij maakte </w:t>
      </w:r>
      <w:r w:rsidRPr="00CB36B1">
        <w:rPr>
          <w:rFonts w:ascii="Arial" w:hAnsi="Arial" w:cs="Arial"/>
          <w:color w:val="222222"/>
          <w:sz w:val="21"/>
          <w:szCs w:val="21"/>
        </w:rPr>
        <w:t>wel onderscheid maakte tussen mens en dier. Hij benadrukte dat de mensen cognitieve wezens zijn. Hierdoor kunnen mensen korte termijn beloningen vervangen door lange termijnbeloningen. Dit impliceert dat ook lange-termijn beloningen het gedrag kunnen sturen en een </w:t>
      </w:r>
      <w:hyperlink r:id="rId23" w:tooltip="Motivatie" w:history="1">
        <w:r w:rsidRPr="00CB36B1">
          <w:rPr>
            <w:rFonts w:ascii="Arial" w:hAnsi="Arial" w:cs="Arial"/>
            <w:color w:val="0B0080"/>
            <w:sz w:val="21"/>
            <w:szCs w:val="21"/>
          </w:rPr>
          <w:t>motiverende werking</w:t>
        </w:r>
      </w:hyperlink>
      <w:r w:rsidRPr="00CB36B1">
        <w:rPr>
          <w:rFonts w:ascii="Arial" w:hAnsi="Arial" w:cs="Arial"/>
          <w:color w:val="222222"/>
          <w:sz w:val="21"/>
          <w:szCs w:val="21"/>
        </w:rPr>
        <w:t> kunnen hebben.</w:t>
      </w:r>
    </w:p>
    <w:p w14:paraId="46EF1C30" w14:textId="77777777" w:rsidR="00932F72" w:rsidRDefault="00932F72" w:rsidP="00932F72">
      <w:pPr>
        <w:shd w:val="clear" w:color="auto" w:fill="FFFFFF"/>
        <w:spacing w:before="120" w:after="120"/>
        <w:rPr>
          <w:rFonts w:ascii="Arial" w:hAnsi="Arial" w:cs="Arial"/>
          <w:color w:val="222222"/>
          <w:sz w:val="21"/>
          <w:szCs w:val="21"/>
        </w:rPr>
      </w:pPr>
    </w:p>
    <w:p w14:paraId="5E194908" w14:textId="77777777" w:rsidR="00932F72" w:rsidRDefault="00932F72" w:rsidP="00932F72">
      <w:pPr>
        <w:shd w:val="clear" w:color="auto" w:fill="FFFFFF"/>
        <w:spacing w:before="120" w:after="120"/>
        <w:rPr>
          <w:rFonts w:ascii="Arial" w:hAnsi="Arial" w:cs="Arial"/>
          <w:color w:val="222222"/>
          <w:sz w:val="21"/>
          <w:szCs w:val="21"/>
        </w:rPr>
      </w:pPr>
      <w:r>
        <w:rPr>
          <w:noProof/>
        </w:rPr>
        <w:drawing>
          <wp:anchor distT="0" distB="0" distL="114300" distR="114300" simplePos="0" relativeHeight="251659264" behindDoc="0" locked="0" layoutInCell="1" allowOverlap="1" wp14:anchorId="4E5171FA" wp14:editId="258E642E">
            <wp:simplePos x="0" y="0"/>
            <wp:positionH relativeFrom="column">
              <wp:posOffset>-4445</wp:posOffset>
            </wp:positionH>
            <wp:positionV relativeFrom="paragraph">
              <wp:posOffset>-1270</wp:posOffset>
            </wp:positionV>
            <wp:extent cx="685800" cy="666750"/>
            <wp:effectExtent l="0" t="0" r="0" b="0"/>
            <wp:wrapThrough wrapText="bothSides">
              <wp:wrapPolygon edited="0">
                <wp:start x="14400" y="0"/>
                <wp:lineTo x="0" y="0"/>
                <wp:lineTo x="0" y="19749"/>
                <wp:lineTo x="600" y="20983"/>
                <wp:lineTo x="5400" y="20983"/>
                <wp:lineTo x="15000" y="19749"/>
                <wp:lineTo x="20400" y="12960"/>
                <wp:lineTo x="21000" y="8023"/>
                <wp:lineTo x="21000" y="4320"/>
                <wp:lineTo x="18600" y="0"/>
                <wp:lineTo x="14400" y="0"/>
              </wp:wrapPolygon>
            </wp:wrapThrough>
            <wp:docPr id="10" name="Afbeelding 10" descr="MCj03963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MCj0396304000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anchor>
        </w:drawing>
      </w:r>
      <w:r w:rsidRPr="00CB36B1">
        <w:rPr>
          <w:rFonts w:ascii="Arial" w:hAnsi="Arial" w:cs="Arial"/>
          <w:color w:val="222222"/>
          <w:sz w:val="21"/>
          <w:szCs w:val="21"/>
        </w:rPr>
        <w:t xml:space="preserve">Ook kunnen mensen leren door na te doen </w:t>
      </w:r>
      <w:r w:rsidRPr="00CB36B1">
        <w:rPr>
          <w:rFonts w:ascii="Arial" w:hAnsi="Arial" w:cs="Arial"/>
          <w:b/>
          <w:color w:val="222222"/>
          <w:sz w:val="21"/>
          <w:szCs w:val="21"/>
        </w:rPr>
        <w:t>(</w:t>
      </w:r>
      <w:proofErr w:type="spellStart"/>
      <w:r w:rsidRPr="00CB36B1">
        <w:rPr>
          <w:rFonts w:ascii="Arial" w:hAnsi="Arial" w:cs="Arial"/>
          <w:b/>
          <w:color w:val="222222"/>
          <w:sz w:val="21"/>
          <w:szCs w:val="21"/>
        </w:rPr>
        <w:t>modeling</w:t>
      </w:r>
      <w:proofErr w:type="spellEnd"/>
      <w:r w:rsidRPr="00CB36B1">
        <w:rPr>
          <w:rFonts w:ascii="Arial" w:hAnsi="Arial" w:cs="Arial"/>
          <w:color w:val="222222"/>
          <w:sz w:val="21"/>
          <w:szCs w:val="21"/>
        </w:rPr>
        <w:t xml:space="preserve"> genoemd, maar ook observatieleren of sociaal leren). Dat is simpelweg het waarnemen van het gedrag van een ander, het onthouden daarvan en het op een </w:t>
      </w:r>
      <w:r>
        <w:rPr>
          <w:rFonts w:ascii="Arial" w:hAnsi="Arial" w:cs="Arial"/>
          <w:color w:val="222222"/>
          <w:sz w:val="21"/>
          <w:szCs w:val="21"/>
        </w:rPr>
        <w:t>later tijdstip uitvoeren ervan.</w:t>
      </w:r>
    </w:p>
    <w:p w14:paraId="0B13B1D1" w14:textId="77777777" w:rsidR="00932F72" w:rsidRDefault="00932F72" w:rsidP="00932F72">
      <w:pPr>
        <w:shd w:val="clear" w:color="auto" w:fill="FFFFFF"/>
        <w:spacing w:before="100" w:beforeAutospacing="1" w:after="24"/>
        <w:rPr>
          <w:rFonts w:ascii="Arial" w:hAnsi="Arial" w:cs="Arial"/>
          <w:sz w:val="21"/>
          <w:szCs w:val="21"/>
        </w:rPr>
      </w:pPr>
      <w:r>
        <w:rPr>
          <w:rFonts w:ascii="Arial" w:hAnsi="Arial" w:cs="Arial"/>
          <w:sz w:val="21"/>
          <w:szCs w:val="21"/>
        </w:rPr>
        <w:t xml:space="preserve"> Kun jij een voorbeeld geven vanuit je stage waarbij er sprake was van </w:t>
      </w:r>
      <w:proofErr w:type="spellStart"/>
      <w:r>
        <w:rPr>
          <w:rFonts w:ascii="Arial" w:hAnsi="Arial" w:cs="Arial"/>
          <w:sz w:val="21"/>
          <w:szCs w:val="21"/>
        </w:rPr>
        <w:t>modeling</w:t>
      </w:r>
      <w:proofErr w:type="spellEnd"/>
      <w:r>
        <w:rPr>
          <w:rFonts w:ascii="Arial" w:hAnsi="Arial" w:cs="Arial"/>
          <w:sz w:val="21"/>
          <w:szCs w:val="21"/>
        </w:rPr>
        <w:t xml:space="preserve">? Dus voordoen en nadoen?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932F72" w:rsidRPr="00BB134C" w14:paraId="73561737" w14:textId="77777777" w:rsidTr="00ED09D4">
        <w:tc>
          <w:tcPr>
            <w:tcW w:w="9212" w:type="dxa"/>
            <w:shd w:val="clear" w:color="auto" w:fill="auto"/>
          </w:tcPr>
          <w:p w14:paraId="0D9966B6" w14:textId="77777777" w:rsidR="00932F72" w:rsidRPr="00BB134C" w:rsidRDefault="00932F72" w:rsidP="00ED09D4">
            <w:pPr>
              <w:spacing w:before="100" w:beforeAutospacing="1" w:after="24"/>
              <w:rPr>
                <w:rFonts w:ascii="Arial" w:hAnsi="Arial" w:cs="Arial"/>
                <w:sz w:val="21"/>
                <w:szCs w:val="21"/>
              </w:rPr>
            </w:pPr>
            <w:r w:rsidRPr="00BB134C">
              <w:rPr>
                <w:rFonts w:ascii="Arial" w:hAnsi="Arial" w:cs="Arial"/>
                <w:sz w:val="21"/>
                <w:szCs w:val="21"/>
              </w:rPr>
              <w:t xml:space="preserve">VB </w:t>
            </w:r>
            <w:proofErr w:type="spellStart"/>
            <w:r w:rsidRPr="00BB134C">
              <w:rPr>
                <w:rFonts w:ascii="Arial" w:hAnsi="Arial" w:cs="Arial"/>
                <w:sz w:val="21"/>
                <w:szCs w:val="21"/>
              </w:rPr>
              <w:t>Modeling</w:t>
            </w:r>
            <w:proofErr w:type="spellEnd"/>
            <w:r w:rsidRPr="00BB134C">
              <w:rPr>
                <w:rFonts w:ascii="Arial" w:hAnsi="Arial" w:cs="Arial"/>
                <w:sz w:val="21"/>
                <w:szCs w:val="21"/>
              </w:rPr>
              <w:t xml:space="preserve">: </w:t>
            </w:r>
          </w:p>
          <w:p w14:paraId="5106080B" w14:textId="77777777" w:rsidR="00932F72" w:rsidRPr="00BB134C" w:rsidRDefault="00932F72" w:rsidP="00ED09D4">
            <w:pPr>
              <w:spacing w:before="100" w:beforeAutospacing="1" w:after="24"/>
              <w:rPr>
                <w:rFonts w:ascii="Arial" w:hAnsi="Arial" w:cs="Arial"/>
                <w:sz w:val="21"/>
                <w:szCs w:val="21"/>
              </w:rPr>
            </w:pPr>
          </w:p>
          <w:p w14:paraId="6F6F631D" w14:textId="77777777" w:rsidR="00932F72" w:rsidRDefault="00932F72" w:rsidP="00ED09D4">
            <w:pPr>
              <w:spacing w:before="100" w:beforeAutospacing="1" w:after="24"/>
              <w:rPr>
                <w:rFonts w:ascii="Arial" w:hAnsi="Arial" w:cs="Arial"/>
                <w:sz w:val="21"/>
                <w:szCs w:val="21"/>
              </w:rPr>
            </w:pPr>
          </w:p>
          <w:p w14:paraId="1F3A3690" w14:textId="77777777" w:rsidR="00D564F9" w:rsidRPr="00BB134C" w:rsidRDefault="00D564F9" w:rsidP="00ED09D4">
            <w:pPr>
              <w:spacing w:before="100" w:beforeAutospacing="1" w:after="24"/>
              <w:rPr>
                <w:rFonts w:ascii="Arial" w:hAnsi="Arial" w:cs="Arial"/>
                <w:sz w:val="21"/>
                <w:szCs w:val="21"/>
              </w:rPr>
            </w:pPr>
          </w:p>
          <w:p w14:paraId="174C02DD" w14:textId="77777777" w:rsidR="00932F72" w:rsidRPr="00BB134C" w:rsidRDefault="00932F72" w:rsidP="00ED09D4">
            <w:pPr>
              <w:spacing w:before="100" w:beforeAutospacing="1" w:after="24"/>
              <w:rPr>
                <w:rFonts w:ascii="Arial" w:hAnsi="Arial" w:cs="Arial"/>
                <w:sz w:val="21"/>
                <w:szCs w:val="21"/>
              </w:rPr>
            </w:pPr>
            <w:r w:rsidRPr="00BB134C">
              <w:rPr>
                <w:rFonts w:ascii="Arial" w:hAnsi="Arial" w:cs="Arial"/>
                <w:sz w:val="21"/>
                <w:szCs w:val="21"/>
              </w:rPr>
              <w:t xml:space="preserve">Gebruik jij het ook en ben je je hier bewust van? Hoe leer jij het beste? Ook eerst voordoen en nadoen of heb je liever een andere instructie? Bijvoorbeeld: zelf lezen en doen; Luisteren en doen. Kijken en doen? </w:t>
            </w:r>
          </w:p>
          <w:p w14:paraId="5A1695E0" w14:textId="77777777" w:rsidR="00932F72" w:rsidRPr="00BB134C" w:rsidRDefault="00932F72" w:rsidP="00ED09D4">
            <w:pPr>
              <w:spacing w:before="100" w:beforeAutospacing="1" w:after="24"/>
              <w:rPr>
                <w:rFonts w:ascii="Arial" w:hAnsi="Arial" w:cs="Arial"/>
                <w:sz w:val="21"/>
                <w:szCs w:val="21"/>
              </w:rPr>
            </w:pPr>
            <w:r w:rsidRPr="00BB134C">
              <w:rPr>
                <w:rFonts w:ascii="Arial" w:hAnsi="Arial" w:cs="Arial"/>
                <w:sz w:val="21"/>
                <w:szCs w:val="21"/>
              </w:rPr>
              <w:t xml:space="preserve">Welke </w:t>
            </w:r>
            <w:r>
              <w:rPr>
                <w:rFonts w:ascii="Arial" w:hAnsi="Arial" w:cs="Arial"/>
                <w:sz w:val="21"/>
                <w:szCs w:val="21"/>
              </w:rPr>
              <w:t xml:space="preserve">doelgroep en/of leeftijd heeft </w:t>
            </w:r>
            <w:r w:rsidRPr="00BB134C">
              <w:rPr>
                <w:rFonts w:ascii="Arial" w:hAnsi="Arial" w:cs="Arial"/>
                <w:sz w:val="21"/>
                <w:szCs w:val="21"/>
              </w:rPr>
              <w:t xml:space="preserve">volgens jou vooral baat bij </w:t>
            </w:r>
            <w:proofErr w:type="spellStart"/>
            <w:r w:rsidRPr="00BB134C">
              <w:rPr>
                <w:rFonts w:ascii="Arial" w:hAnsi="Arial" w:cs="Arial"/>
                <w:sz w:val="21"/>
                <w:szCs w:val="21"/>
              </w:rPr>
              <w:t>modeling</w:t>
            </w:r>
            <w:proofErr w:type="spellEnd"/>
            <w:r w:rsidRPr="00BB134C">
              <w:rPr>
                <w:rFonts w:ascii="Arial" w:hAnsi="Arial" w:cs="Arial"/>
                <w:sz w:val="21"/>
                <w:szCs w:val="21"/>
              </w:rPr>
              <w:t xml:space="preserve">? </w:t>
            </w:r>
          </w:p>
          <w:p w14:paraId="2F80980E" w14:textId="77777777" w:rsidR="00932F72" w:rsidRPr="00BB134C" w:rsidRDefault="00932F72" w:rsidP="00ED09D4">
            <w:pPr>
              <w:spacing w:before="100" w:beforeAutospacing="1" w:after="24"/>
              <w:rPr>
                <w:rFonts w:ascii="Arial" w:hAnsi="Arial" w:cs="Arial"/>
                <w:sz w:val="21"/>
                <w:szCs w:val="21"/>
              </w:rPr>
            </w:pPr>
          </w:p>
        </w:tc>
      </w:tr>
    </w:tbl>
    <w:p w14:paraId="48C599C8" w14:textId="77777777" w:rsidR="00932F72" w:rsidRPr="00DA2CE4" w:rsidRDefault="00932F72" w:rsidP="00932F72">
      <w:pPr>
        <w:shd w:val="clear" w:color="auto" w:fill="FFFFFF"/>
        <w:spacing w:before="100" w:beforeAutospacing="1" w:after="24"/>
        <w:rPr>
          <w:rFonts w:ascii="Arial" w:hAnsi="Arial" w:cs="Arial"/>
          <w:sz w:val="21"/>
          <w:szCs w:val="21"/>
        </w:rPr>
      </w:pPr>
    </w:p>
    <w:p w14:paraId="5FA970C9" w14:textId="77777777" w:rsidR="00932F72" w:rsidRDefault="004276AB" w:rsidP="00932F72">
      <w:pPr>
        <w:numPr>
          <w:ilvl w:val="0"/>
          <w:numId w:val="3"/>
        </w:numPr>
        <w:shd w:val="clear" w:color="auto" w:fill="FFFFFF"/>
        <w:spacing w:before="100" w:beforeAutospacing="1" w:after="24"/>
        <w:rPr>
          <w:rFonts w:ascii="Arial" w:hAnsi="Arial" w:cs="Arial"/>
          <w:sz w:val="21"/>
          <w:szCs w:val="21"/>
        </w:rPr>
      </w:pPr>
      <w:hyperlink r:id="rId25" w:tooltip="Jean Piaget" w:history="1">
        <w:r w:rsidR="00932F72" w:rsidRPr="00DA2CE4">
          <w:rPr>
            <w:rStyle w:val="Hyperlink"/>
            <w:rFonts w:ascii="Arial" w:hAnsi="Arial"/>
            <w:sz w:val="21"/>
            <w:szCs w:val="21"/>
          </w:rPr>
          <w:t>Jean Piaget</w:t>
        </w:r>
      </w:hyperlink>
      <w:r w:rsidR="00932F72" w:rsidRPr="00DA2CE4">
        <w:rPr>
          <w:rFonts w:ascii="Arial" w:hAnsi="Arial" w:cs="Arial"/>
          <w:sz w:val="21"/>
          <w:szCs w:val="21"/>
        </w:rPr>
        <w:t>: </w:t>
      </w:r>
      <w:hyperlink r:id="rId26" w:tooltip="Cognitieve ontwikkelingstheorie (de pagina bestaat niet)" w:history="1">
        <w:r w:rsidR="00932F72" w:rsidRPr="00DA2CE4">
          <w:rPr>
            <w:rStyle w:val="Hyperlink"/>
            <w:rFonts w:ascii="Arial" w:hAnsi="Arial"/>
            <w:sz w:val="21"/>
            <w:szCs w:val="21"/>
          </w:rPr>
          <w:t>Cognitieve ontwikkelingstheorie</w:t>
        </w:r>
      </w:hyperlink>
      <w:r w:rsidR="00932F72">
        <w:rPr>
          <w:rFonts w:ascii="Arial" w:hAnsi="Arial" w:cs="Arial"/>
          <w:sz w:val="21"/>
          <w:szCs w:val="21"/>
        </w:rPr>
        <w:t xml:space="preserve"> </w:t>
      </w:r>
      <w:r w:rsidR="00932F72">
        <w:t>Zwitserse psycholoog</w:t>
      </w:r>
    </w:p>
    <w:p w14:paraId="0258B4C7" w14:textId="77777777" w:rsidR="00932F72" w:rsidRDefault="00932F72" w:rsidP="00D564F9">
      <w:pPr>
        <w:shd w:val="clear" w:color="auto" w:fill="FFFFFF"/>
        <w:spacing w:before="100" w:beforeAutospacing="1" w:after="24"/>
        <w:rPr>
          <w:rFonts w:ascii="Arial" w:hAnsi="Arial" w:cs="Arial"/>
          <w:color w:val="222222"/>
          <w:sz w:val="21"/>
          <w:szCs w:val="21"/>
          <w:shd w:val="clear" w:color="auto" w:fill="FFFFFF"/>
        </w:rPr>
      </w:pPr>
      <w:r>
        <w:rPr>
          <w:rFonts w:ascii="Arial" w:hAnsi="Arial" w:cs="Arial"/>
          <w:color w:val="222222"/>
          <w:sz w:val="21"/>
          <w:szCs w:val="21"/>
          <w:shd w:val="clear" w:color="auto" w:fill="FFFFFF"/>
        </w:rPr>
        <w:t>Eén van zijn bijdrages in de </w:t>
      </w:r>
      <w:hyperlink r:id="rId27" w:tooltip="Psychologie" w:history="1">
        <w:r>
          <w:rPr>
            <w:rStyle w:val="Hyperlink"/>
            <w:rFonts w:ascii="Arial" w:hAnsi="Arial"/>
            <w:color w:val="0B0080"/>
            <w:sz w:val="21"/>
            <w:szCs w:val="21"/>
            <w:shd w:val="clear" w:color="auto" w:fill="FFFFFF"/>
          </w:rPr>
          <w:t>psychologie</w:t>
        </w:r>
      </w:hyperlink>
      <w:r>
        <w:rPr>
          <w:rFonts w:ascii="Arial" w:hAnsi="Arial" w:cs="Arial"/>
          <w:color w:val="222222"/>
          <w:sz w:val="21"/>
          <w:szCs w:val="21"/>
          <w:shd w:val="clear" w:color="auto" w:fill="FFFFFF"/>
        </w:rPr>
        <w:t> is onder andere dat het potentieel om te </w:t>
      </w:r>
      <w:hyperlink r:id="rId28" w:tooltip="Leren" w:history="1">
        <w:r>
          <w:rPr>
            <w:rStyle w:val="Hyperlink"/>
            <w:rFonts w:ascii="Arial" w:hAnsi="Arial"/>
            <w:color w:val="0B0080"/>
            <w:sz w:val="21"/>
            <w:szCs w:val="21"/>
            <w:shd w:val="clear" w:color="auto" w:fill="FFFFFF"/>
          </w:rPr>
          <w:t>leren</w:t>
        </w:r>
      </w:hyperlink>
      <w:r>
        <w:rPr>
          <w:rFonts w:ascii="Arial" w:hAnsi="Arial" w:cs="Arial"/>
          <w:color w:val="222222"/>
          <w:sz w:val="21"/>
          <w:szCs w:val="21"/>
          <w:shd w:val="clear" w:color="auto" w:fill="FFFFFF"/>
        </w:rPr>
        <w:t> en om bepaalde evenementen bewust te ervaren zich ontwikkelt met de leeftijd (= cognitieve </w:t>
      </w:r>
      <w:hyperlink r:id="rId29" w:tooltip="Ontwikkelingspsychologie" w:history="1">
        <w:r>
          <w:rPr>
            <w:rStyle w:val="Hyperlink"/>
            <w:rFonts w:ascii="Arial" w:hAnsi="Arial"/>
            <w:color w:val="0B0080"/>
            <w:sz w:val="21"/>
            <w:szCs w:val="21"/>
            <w:shd w:val="clear" w:color="auto" w:fill="FFFFFF"/>
          </w:rPr>
          <w:t>ontwikkelingstheorie</w:t>
        </w:r>
      </w:hyperlink>
      <w:r>
        <w:rPr>
          <w:rFonts w:ascii="Arial" w:hAnsi="Arial" w:cs="Arial"/>
          <w:color w:val="222222"/>
          <w:sz w:val="21"/>
          <w:szCs w:val="21"/>
          <w:shd w:val="clear" w:color="auto" w:fill="FFFFFF"/>
        </w:rPr>
        <w:t>). Het eerste half jaar heeft een baby er bijvoorbeeld geen besef van dat zijn ouders nog blijven bestaan als ze de kamer uitgaan (=</w:t>
      </w:r>
      <w:hyperlink r:id="rId30" w:tooltip="Kiekeboe (spel)" w:history="1">
        <w:r>
          <w:rPr>
            <w:rStyle w:val="Hyperlink"/>
            <w:rFonts w:ascii="Arial" w:hAnsi="Arial"/>
            <w:color w:val="0B0080"/>
            <w:sz w:val="21"/>
            <w:szCs w:val="21"/>
            <w:shd w:val="clear" w:color="auto" w:fill="FFFFFF"/>
          </w:rPr>
          <w:t>Kiekeboe</w:t>
        </w:r>
      </w:hyperlink>
      <w:r>
        <w:rPr>
          <w:rFonts w:ascii="Arial" w:hAnsi="Arial" w:cs="Arial"/>
          <w:color w:val="222222"/>
          <w:sz w:val="21"/>
          <w:szCs w:val="21"/>
          <w:shd w:val="clear" w:color="auto" w:fill="FFFFFF"/>
        </w:rPr>
        <w:t>) of dat een speeltje nog bestaat nadat hij het niet meer ziet. Piaget was ervan overtuigd dat fundamentele eigenschappen van </w:t>
      </w:r>
      <w:hyperlink r:id="rId31" w:tooltip="Kennis (wetenschap)" w:history="1">
        <w:r>
          <w:rPr>
            <w:rStyle w:val="Hyperlink"/>
            <w:rFonts w:ascii="Arial" w:hAnsi="Arial"/>
            <w:color w:val="0B0080"/>
            <w:sz w:val="21"/>
            <w:szCs w:val="21"/>
            <w:shd w:val="clear" w:color="auto" w:fill="FFFFFF"/>
          </w:rPr>
          <w:t>kennis</w:t>
        </w:r>
      </w:hyperlink>
      <w:r>
        <w:rPr>
          <w:rFonts w:ascii="Arial" w:hAnsi="Arial" w:cs="Arial"/>
          <w:color w:val="222222"/>
          <w:sz w:val="21"/>
          <w:szCs w:val="21"/>
          <w:shd w:val="clear" w:color="auto" w:fill="FFFFFF"/>
        </w:rPr>
        <w:t> ervoor zorgen dat ontwikkeling zich in verschillende (meestal vier) niveaus manifesteert. Er bestaan volgens Piaget dan ook kwalitatieve verschillen tussen kinderen die zich in verschillende niveaus bevinden. Piaget wist vrij nauwkeurige leeftijdsgrenzen vast te stellen voor deze niveaus, al zijn andere wetenschappers er nog niet over uit of ze wel echt bestaan.</w:t>
      </w:r>
    </w:p>
    <w:p w14:paraId="201BDD08" w14:textId="77777777" w:rsidR="00932F72" w:rsidRPr="003C6AC1" w:rsidRDefault="00932F72" w:rsidP="00932F72">
      <w:pPr>
        <w:shd w:val="clear" w:color="auto" w:fill="FFFFFF"/>
        <w:spacing w:before="120" w:after="120"/>
        <w:rPr>
          <w:rFonts w:ascii="Arial" w:hAnsi="Arial" w:cs="Arial"/>
          <w:color w:val="222222"/>
          <w:sz w:val="21"/>
          <w:szCs w:val="21"/>
        </w:rPr>
      </w:pPr>
      <w:r w:rsidRPr="003C6AC1">
        <w:rPr>
          <w:rFonts w:ascii="Arial" w:hAnsi="Arial" w:cs="Arial"/>
          <w:color w:val="222222"/>
          <w:sz w:val="21"/>
          <w:szCs w:val="21"/>
        </w:rPr>
        <w:t>Piaget formuleerde vier verschillende stadia in de ontwikkeling van het kind. Hieronder een kort overzicht van de fases. Een 'normale' ontwikkeling bestaat niet. De leeftijden geven dan ook slechts een indicatie van wanneer bepaalde ontwikkelingen plaatsvinden.</w:t>
      </w:r>
    </w:p>
    <w:p w14:paraId="67FB5239" w14:textId="77777777" w:rsidR="00932F72" w:rsidRPr="003C6AC1" w:rsidRDefault="00932F72" w:rsidP="00932F72">
      <w:pPr>
        <w:numPr>
          <w:ilvl w:val="0"/>
          <w:numId w:val="5"/>
        </w:numPr>
        <w:shd w:val="clear" w:color="auto" w:fill="FFFFFF"/>
        <w:spacing w:before="100" w:beforeAutospacing="1" w:after="24"/>
        <w:ind w:left="384"/>
        <w:rPr>
          <w:rFonts w:ascii="Arial" w:hAnsi="Arial" w:cs="Arial"/>
          <w:color w:val="222222"/>
          <w:sz w:val="21"/>
          <w:szCs w:val="21"/>
        </w:rPr>
      </w:pPr>
      <w:r w:rsidRPr="003C6AC1">
        <w:rPr>
          <w:rFonts w:ascii="Arial" w:hAnsi="Arial" w:cs="Arial"/>
          <w:color w:val="222222"/>
          <w:sz w:val="21"/>
          <w:szCs w:val="21"/>
        </w:rPr>
        <w:t>Sensomotorische fase, 0-2 jaar:</w:t>
      </w:r>
    </w:p>
    <w:p w14:paraId="2F8E4F24" w14:textId="77777777" w:rsidR="00932F72" w:rsidRPr="003C6AC1" w:rsidRDefault="00932F72" w:rsidP="00932F72">
      <w:pPr>
        <w:numPr>
          <w:ilvl w:val="1"/>
          <w:numId w:val="5"/>
        </w:numPr>
        <w:shd w:val="clear" w:color="auto" w:fill="FFFFFF"/>
        <w:spacing w:before="100" w:beforeAutospacing="1" w:after="24"/>
        <w:ind w:left="768"/>
        <w:rPr>
          <w:rFonts w:ascii="Arial" w:hAnsi="Arial" w:cs="Arial"/>
          <w:color w:val="222222"/>
          <w:sz w:val="21"/>
          <w:szCs w:val="21"/>
        </w:rPr>
      </w:pPr>
      <w:r w:rsidRPr="003C6AC1">
        <w:rPr>
          <w:rFonts w:ascii="Arial" w:hAnsi="Arial" w:cs="Arial"/>
          <w:color w:val="222222"/>
          <w:sz w:val="21"/>
          <w:szCs w:val="21"/>
        </w:rPr>
        <w:t>Ontwikkeling van het functioneren op lichaamsniveau, tasten, voelen, proeven.</w:t>
      </w:r>
    </w:p>
    <w:p w14:paraId="017EEA47" w14:textId="77777777" w:rsidR="00932F72" w:rsidRPr="003C6AC1" w:rsidRDefault="00932F72" w:rsidP="00932F72">
      <w:pPr>
        <w:numPr>
          <w:ilvl w:val="1"/>
          <w:numId w:val="5"/>
        </w:numPr>
        <w:shd w:val="clear" w:color="auto" w:fill="FFFFFF"/>
        <w:spacing w:before="100" w:beforeAutospacing="1" w:after="24"/>
        <w:ind w:left="768"/>
        <w:rPr>
          <w:rFonts w:ascii="Arial" w:hAnsi="Arial" w:cs="Arial"/>
          <w:color w:val="222222"/>
          <w:sz w:val="21"/>
          <w:szCs w:val="21"/>
        </w:rPr>
      </w:pPr>
      <w:r w:rsidRPr="003C6AC1">
        <w:rPr>
          <w:rFonts w:ascii="Arial" w:hAnsi="Arial" w:cs="Arial"/>
          <w:color w:val="222222"/>
          <w:sz w:val="21"/>
          <w:szCs w:val="21"/>
        </w:rPr>
        <w:t>Ontwikkelen van de motoriek.</w:t>
      </w:r>
    </w:p>
    <w:p w14:paraId="7CEE633B" w14:textId="77777777" w:rsidR="00932F72" w:rsidRPr="003C6AC1" w:rsidRDefault="00932F72" w:rsidP="00932F72">
      <w:pPr>
        <w:numPr>
          <w:ilvl w:val="1"/>
          <w:numId w:val="5"/>
        </w:numPr>
        <w:shd w:val="clear" w:color="auto" w:fill="FFFFFF"/>
        <w:spacing w:before="100" w:beforeAutospacing="1" w:after="24"/>
        <w:ind w:left="768"/>
        <w:rPr>
          <w:rFonts w:ascii="Arial" w:hAnsi="Arial" w:cs="Arial"/>
          <w:color w:val="222222"/>
          <w:sz w:val="21"/>
          <w:szCs w:val="21"/>
        </w:rPr>
      </w:pPr>
      <w:r w:rsidRPr="003C6AC1">
        <w:rPr>
          <w:rFonts w:ascii="Arial" w:hAnsi="Arial" w:cs="Arial"/>
          <w:color w:val="222222"/>
          <w:sz w:val="21"/>
          <w:szCs w:val="21"/>
        </w:rPr>
        <w:t>Ontwikkelen van het geheugen.</w:t>
      </w:r>
    </w:p>
    <w:p w14:paraId="6061CC8A" w14:textId="77777777" w:rsidR="00932F72" w:rsidRDefault="00932F72" w:rsidP="00932F72">
      <w:pPr>
        <w:numPr>
          <w:ilvl w:val="1"/>
          <w:numId w:val="5"/>
        </w:numPr>
        <w:shd w:val="clear" w:color="auto" w:fill="FFFFFF"/>
        <w:spacing w:before="100" w:beforeAutospacing="1" w:after="24"/>
        <w:ind w:left="768"/>
        <w:rPr>
          <w:rFonts w:ascii="Arial" w:hAnsi="Arial" w:cs="Arial"/>
          <w:color w:val="222222"/>
          <w:sz w:val="21"/>
          <w:szCs w:val="21"/>
        </w:rPr>
      </w:pPr>
      <w:r w:rsidRPr="003C6AC1">
        <w:rPr>
          <w:rFonts w:ascii="Arial" w:hAnsi="Arial" w:cs="Arial"/>
          <w:color w:val="222222"/>
          <w:sz w:val="21"/>
          <w:szCs w:val="21"/>
        </w:rPr>
        <w:t xml:space="preserve">Objectpermanentie is ontwikkeld. Voor het kind blijven objecten bestaan die zich </w:t>
      </w:r>
    </w:p>
    <w:p w14:paraId="22F0A420" w14:textId="77777777" w:rsidR="00932F72" w:rsidRPr="003C6AC1" w:rsidRDefault="00932F72" w:rsidP="00932F72">
      <w:pPr>
        <w:numPr>
          <w:ilvl w:val="1"/>
          <w:numId w:val="5"/>
        </w:numPr>
        <w:shd w:val="clear" w:color="auto" w:fill="FFFFFF"/>
        <w:spacing w:before="100" w:beforeAutospacing="1" w:after="24"/>
        <w:ind w:left="768"/>
        <w:rPr>
          <w:rFonts w:ascii="Arial" w:hAnsi="Arial" w:cs="Arial"/>
          <w:color w:val="222222"/>
          <w:sz w:val="21"/>
          <w:szCs w:val="21"/>
        </w:rPr>
      </w:pPr>
      <w:r w:rsidRPr="003C6AC1">
        <w:rPr>
          <w:rFonts w:ascii="Arial" w:hAnsi="Arial" w:cs="Arial"/>
          <w:color w:val="222222"/>
          <w:sz w:val="21"/>
          <w:szCs w:val="21"/>
        </w:rPr>
        <w:t>niet in zijn gezichtsveld bevinden. Dit gebeurt rond de 8 tot 12 maanden.</w:t>
      </w:r>
    </w:p>
    <w:p w14:paraId="04D518E0" w14:textId="77777777" w:rsidR="00932F72" w:rsidRPr="003C6AC1" w:rsidRDefault="00932F72" w:rsidP="00932F72">
      <w:pPr>
        <w:numPr>
          <w:ilvl w:val="0"/>
          <w:numId w:val="5"/>
        </w:numPr>
        <w:shd w:val="clear" w:color="auto" w:fill="FFFFFF"/>
        <w:spacing w:before="100" w:beforeAutospacing="1" w:after="24"/>
        <w:ind w:left="384"/>
        <w:rPr>
          <w:rFonts w:ascii="Arial" w:hAnsi="Arial" w:cs="Arial"/>
          <w:color w:val="222222"/>
          <w:sz w:val="21"/>
          <w:szCs w:val="21"/>
        </w:rPr>
      </w:pPr>
      <w:proofErr w:type="spellStart"/>
      <w:r w:rsidRPr="003C6AC1">
        <w:rPr>
          <w:rFonts w:ascii="Arial" w:hAnsi="Arial" w:cs="Arial"/>
          <w:color w:val="222222"/>
          <w:sz w:val="21"/>
          <w:szCs w:val="21"/>
        </w:rPr>
        <w:t>Preoperationele</w:t>
      </w:r>
      <w:proofErr w:type="spellEnd"/>
      <w:r w:rsidRPr="003C6AC1">
        <w:rPr>
          <w:rFonts w:ascii="Arial" w:hAnsi="Arial" w:cs="Arial"/>
          <w:color w:val="222222"/>
          <w:sz w:val="21"/>
          <w:szCs w:val="21"/>
        </w:rPr>
        <w:t xml:space="preserve"> fase, 2-7 jaar:</w:t>
      </w:r>
    </w:p>
    <w:p w14:paraId="7E27F428" w14:textId="77777777" w:rsidR="00932F72" w:rsidRPr="003C6AC1" w:rsidRDefault="00932F72" w:rsidP="00932F72">
      <w:pPr>
        <w:numPr>
          <w:ilvl w:val="1"/>
          <w:numId w:val="5"/>
        </w:numPr>
        <w:shd w:val="clear" w:color="auto" w:fill="FFFFFF"/>
        <w:spacing w:before="100" w:beforeAutospacing="1" w:after="24"/>
        <w:ind w:left="768"/>
        <w:rPr>
          <w:rFonts w:ascii="Arial" w:hAnsi="Arial" w:cs="Arial"/>
          <w:color w:val="222222"/>
          <w:sz w:val="21"/>
          <w:szCs w:val="21"/>
        </w:rPr>
      </w:pPr>
      <w:r w:rsidRPr="003C6AC1">
        <w:rPr>
          <w:rFonts w:ascii="Arial" w:hAnsi="Arial" w:cs="Arial"/>
          <w:color w:val="222222"/>
          <w:sz w:val="21"/>
          <w:szCs w:val="21"/>
        </w:rPr>
        <w:t>Ontwikkeling van het spreken, het strottenhoofd daalt.</w:t>
      </w:r>
    </w:p>
    <w:p w14:paraId="5DCE97DE" w14:textId="77777777" w:rsidR="00932F72" w:rsidRPr="003C6AC1" w:rsidRDefault="00932F72" w:rsidP="00932F72">
      <w:pPr>
        <w:numPr>
          <w:ilvl w:val="1"/>
          <w:numId w:val="5"/>
        </w:numPr>
        <w:shd w:val="clear" w:color="auto" w:fill="FFFFFF"/>
        <w:spacing w:before="100" w:beforeAutospacing="1" w:after="24"/>
        <w:ind w:left="768"/>
        <w:rPr>
          <w:rFonts w:ascii="Arial" w:hAnsi="Arial" w:cs="Arial"/>
          <w:color w:val="222222"/>
          <w:sz w:val="21"/>
          <w:szCs w:val="21"/>
        </w:rPr>
      </w:pPr>
      <w:r w:rsidRPr="003C6AC1">
        <w:rPr>
          <w:rFonts w:ascii="Arial" w:hAnsi="Arial" w:cs="Arial"/>
          <w:color w:val="222222"/>
          <w:sz w:val="21"/>
          <w:szCs w:val="21"/>
        </w:rPr>
        <w:t>Verfijning van de motoriek.</w:t>
      </w:r>
    </w:p>
    <w:p w14:paraId="59A50ADF" w14:textId="77777777" w:rsidR="00932F72" w:rsidRDefault="00932F72" w:rsidP="00932F72">
      <w:pPr>
        <w:numPr>
          <w:ilvl w:val="1"/>
          <w:numId w:val="5"/>
        </w:numPr>
        <w:shd w:val="clear" w:color="auto" w:fill="FFFFFF"/>
        <w:spacing w:before="100" w:beforeAutospacing="1" w:after="24"/>
        <w:ind w:left="768"/>
        <w:rPr>
          <w:rFonts w:ascii="Arial" w:hAnsi="Arial" w:cs="Arial"/>
          <w:color w:val="222222"/>
          <w:sz w:val="21"/>
          <w:szCs w:val="21"/>
        </w:rPr>
      </w:pPr>
      <w:r w:rsidRPr="003C6AC1">
        <w:rPr>
          <w:rFonts w:ascii="Arial" w:hAnsi="Arial" w:cs="Arial"/>
          <w:color w:val="222222"/>
          <w:sz w:val="21"/>
          <w:szCs w:val="21"/>
        </w:rPr>
        <w:t xml:space="preserve">Ontwikkeling van het ik, egocentrisme. Het kind leert dat het een eigen persoon </w:t>
      </w:r>
    </w:p>
    <w:p w14:paraId="2B9EE414" w14:textId="77777777" w:rsidR="00932F72" w:rsidRPr="003C6AC1" w:rsidRDefault="00932F72" w:rsidP="00932F72">
      <w:pPr>
        <w:numPr>
          <w:ilvl w:val="1"/>
          <w:numId w:val="5"/>
        </w:numPr>
        <w:shd w:val="clear" w:color="auto" w:fill="FFFFFF"/>
        <w:spacing w:before="100" w:beforeAutospacing="1" w:after="24"/>
        <w:ind w:left="768"/>
        <w:rPr>
          <w:rFonts w:ascii="Arial" w:hAnsi="Arial" w:cs="Arial"/>
          <w:color w:val="222222"/>
          <w:sz w:val="21"/>
          <w:szCs w:val="21"/>
        </w:rPr>
      </w:pPr>
      <w:r w:rsidRPr="003C6AC1">
        <w:rPr>
          <w:rFonts w:ascii="Arial" w:hAnsi="Arial" w:cs="Arial"/>
          <w:color w:val="222222"/>
          <w:sz w:val="21"/>
          <w:szCs w:val="21"/>
        </w:rPr>
        <w:t>is.</w:t>
      </w:r>
    </w:p>
    <w:p w14:paraId="09A0AFA8" w14:textId="77777777" w:rsidR="00932F72" w:rsidRPr="003C6AC1" w:rsidRDefault="00932F72" w:rsidP="00932F72">
      <w:pPr>
        <w:numPr>
          <w:ilvl w:val="1"/>
          <w:numId w:val="5"/>
        </w:numPr>
        <w:shd w:val="clear" w:color="auto" w:fill="FFFFFF"/>
        <w:spacing w:before="100" w:beforeAutospacing="1" w:after="24"/>
        <w:ind w:left="768"/>
        <w:rPr>
          <w:rFonts w:ascii="Arial" w:hAnsi="Arial" w:cs="Arial"/>
          <w:color w:val="222222"/>
          <w:sz w:val="21"/>
          <w:szCs w:val="21"/>
        </w:rPr>
      </w:pPr>
      <w:r w:rsidRPr="003C6AC1">
        <w:rPr>
          <w:rFonts w:ascii="Arial" w:hAnsi="Arial" w:cs="Arial"/>
          <w:color w:val="222222"/>
          <w:sz w:val="21"/>
          <w:szCs w:val="21"/>
        </w:rPr>
        <w:t>Animisme. Levenloze objecten wordt een ziel toegekend.</w:t>
      </w:r>
    </w:p>
    <w:p w14:paraId="747F7215" w14:textId="77777777" w:rsidR="00932F72" w:rsidRPr="003C6AC1" w:rsidRDefault="00932F72" w:rsidP="00932F72">
      <w:pPr>
        <w:numPr>
          <w:ilvl w:val="0"/>
          <w:numId w:val="5"/>
        </w:numPr>
        <w:shd w:val="clear" w:color="auto" w:fill="FFFFFF"/>
        <w:spacing w:before="100" w:beforeAutospacing="1" w:after="24"/>
        <w:ind w:left="384"/>
        <w:rPr>
          <w:rFonts w:ascii="Arial" w:hAnsi="Arial" w:cs="Arial"/>
          <w:color w:val="222222"/>
          <w:sz w:val="21"/>
          <w:szCs w:val="21"/>
        </w:rPr>
      </w:pPr>
      <w:r w:rsidRPr="003C6AC1">
        <w:rPr>
          <w:rFonts w:ascii="Arial" w:hAnsi="Arial" w:cs="Arial"/>
          <w:color w:val="222222"/>
          <w:sz w:val="21"/>
          <w:szCs w:val="21"/>
        </w:rPr>
        <w:t>Concreet operationele fase, 6-12 jaar:</w:t>
      </w:r>
    </w:p>
    <w:p w14:paraId="5848765B" w14:textId="77777777" w:rsidR="00932F72" w:rsidRPr="003C6AC1" w:rsidRDefault="00932F72" w:rsidP="00932F72">
      <w:pPr>
        <w:numPr>
          <w:ilvl w:val="1"/>
          <w:numId w:val="5"/>
        </w:numPr>
        <w:shd w:val="clear" w:color="auto" w:fill="FFFFFF"/>
        <w:spacing w:before="100" w:beforeAutospacing="1" w:after="24"/>
        <w:ind w:left="768"/>
        <w:rPr>
          <w:rFonts w:ascii="Arial" w:hAnsi="Arial" w:cs="Arial"/>
          <w:color w:val="222222"/>
          <w:sz w:val="21"/>
          <w:szCs w:val="21"/>
        </w:rPr>
      </w:pPr>
      <w:r w:rsidRPr="003C6AC1">
        <w:rPr>
          <w:rFonts w:ascii="Arial" w:hAnsi="Arial" w:cs="Arial"/>
          <w:color w:val="222222"/>
          <w:sz w:val="21"/>
          <w:szCs w:val="21"/>
        </w:rPr>
        <w:t>Ontwikkeling tot het kunnen vergelijken van lengte en hoeveelheid.</w:t>
      </w:r>
    </w:p>
    <w:p w14:paraId="6EF15C18" w14:textId="77777777" w:rsidR="00932F72" w:rsidRPr="003C6AC1" w:rsidRDefault="00932F72" w:rsidP="00932F72">
      <w:pPr>
        <w:numPr>
          <w:ilvl w:val="1"/>
          <w:numId w:val="5"/>
        </w:numPr>
        <w:shd w:val="clear" w:color="auto" w:fill="FFFFFF"/>
        <w:spacing w:before="100" w:beforeAutospacing="1" w:after="24"/>
        <w:ind w:left="768"/>
        <w:rPr>
          <w:rFonts w:ascii="Arial" w:hAnsi="Arial" w:cs="Arial"/>
          <w:color w:val="222222"/>
          <w:sz w:val="21"/>
          <w:szCs w:val="21"/>
        </w:rPr>
      </w:pPr>
      <w:r w:rsidRPr="003C6AC1">
        <w:rPr>
          <w:rFonts w:ascii="Arial" w:hAnsi="Arial" w:cs="Arial"/>
          <w:color w:val="222222"/>
          <w:sz w:val="21"/>
          <w:szCs w:val="21"/>
        </w:rPr>
        <w:t>Ontwikkeling tot het kunnen ordenen, tellen en rekenen.</w:t>
      </w:r>
    </w:p>
    <w:p w14:paraId="3C66F928" w14:textId="77777777" w:rsidR="00932F72" w:rsidRPr="003C6AC1" w:rsidRDefault="00932F72" w:rsidP="00932F72">
      <w:pPr>
        <w:numPr>
          <w:ilvl w:val="1"/>
          <w:numId w:val="5"/>
        </w:numPr>
        <w:shd w:val="clear" w:color="auto" w:fill="FFFFFF"/>
        <w:spacing w:before="100" w:beforeAutospacing="1" w:after="24"/>
        <w:ind w:left="768"/>
        <w:rPr>
          <w:rFonts w:ascii="Arial" w:hAnsi="Arial" w:cs="Arial"/>
          <w:color w:val="222222"/>
          <w:sz w:val="21"/>
          <w:szCs w:val="21"/>
        </w:rPr>
      </w:pPr>
      <w:r w:rsidRPr="003C6AC1">
        <w:rPr>
          <w:rFonts w:ascii="Arial" w:hAnsi="Arial" w:cs="Arial"/>
          <w:color w:val="222222"/>
          <w:sz w:val="21"/>
          <w:szCs w:val="21"/>
        </w:rPr>
        <w:t>Ontwikkeling van het figuratieve denken.</w:t>
      </w:r>
    </w:p>
    <w:p w14:paraId="557157DC" w14:textId="77777777" w:rsidR="00932F72" w:rsidRPr="003C6AC1" w:rsidRDefault="00932F72" w:rsidP="00932F72">
      <w:pPr>
        <w:numPr>
          <w:ilvl w:val="0"/>
          <w:numId w:val="5"/>
        </w:numPr>
        <w:shd w:val="clear" w:color="auto" w:fill="FFFFFF"/>
        <w:spacing w:before="100" w:beforeAutospacing="1" w:after="24"/>
        <w:ind w:left="384"/>
        <w:rPr>
          <w:rFonts w:ascii="Arial" w:hAnsi="Arial" w:cs="Arial"/>
          <w:color w:val="222222"/>
          <w:sz w:val="21"/>
          <w:szCs w:val="21"/>
        </w:rPr>
      </w:pPr>
      <w:r w:rsidRPr="003C6AC1">
        <w:rPr>
          <w:rFonts w:ascii="Arial" w:hAnsi="Arial" w:cs="Arial"/>
          <w:color w:val="222222"/>
          <w:sz w:val="21"/>
          <w:szCs w:val="21"/>
        </w:rPr>
        <w:t>Formeel operationele fase, 11 jaar en ouder:</w:t>
      </w:r>
    </w:p>
    <w:p w14:paraId="78447513" w14:textId="77777777" w:rsidR="00932F72" w:rsidRPr="003C6AC1" w:rsidRDefault="00932F72" w:rsidP="00932F72">
      <w:pPr>
        <w:numPr>
          <w:ilvl w:val="1"/>
          <w:numId w:val="5"/>
        </w:numPr>
        <w:shd w:val="clear" w:color="auto" w:fill="FFFFFF"/>
        <w:spacing w:before="100" w:beforeAutospacing="1" w:after="24"/>
        <w:ind w:left="768"/>
        <w:rPr>
          <w:rFonts w:ascii="Arial" w:hAnsi="Arial" w:cs="Arial"/>
          <w:color w:val="222222"/>
          <w:sz w:val="21"/>
          <w:szCs w:val="21"/>
        </w:rPr>
      </w:pPr>
      <w:r w:rsidRPr="003C6AC1">
        <w:rPr>
          <w:rFonts w:ascii="Arial" w:hAnsi="Arial" w:cs="Arial"/>
          <w:color w:val="222222"/>
          <w:sz w:val="21"/>
          <w:szCs w:val="21"/>
        </w:rPr>
        <w:t>Ontwikkeling van het ruimtelijk denken.</w:t>
      </w:r>
    </w:p>
    <w:p w14:paraId="754C5827" w14:textId="77777777" w:rsidR="00932F72" w:rsidRPr="003C6AC1" w:rsidRDefault="00932F72" w:rsidP="00932F72">
      <w:pPr>
        <w:numPr>
          <w:ilvl w:val="1"/>
          <w:numId w:val="5"/>
        </w:numPr>
        <w:shd w:val="clear" w:color="auto" w:fill="FFFFFF"/>
        <w:spacing w:before="100" w:beforeAutospacing="1" w:after="24"/>
        <w:ind w:left="768"/>
        <w:rPr>
          <w:rFonts w:ascii="Arial" w:hAnsi="Arial" w:cs="Arial"/>
          <w:color w:val="222222"/>
          <w:sz w:val="21"/>
          <w:szCs w:val="21"/>
        </w:rPr>
      </w:pPr>
      <w:r w:rsidRPr="003C6AC1">
        <w:rPr>
          <w:rFonts w:ascii="Arial" w:hAnsi="Arial" w:cs="Arial"/>
          <w:color w:val="222222"/>
          <w:sz w:val="21"/>
          <w:szCs w:val="21"/>
        </w:rPr>
        <w:t>Ontwikkeling van het abstract denken.</w:t>
      </w:r>
    </w:p>
    <w:p w14:paraId="0CDED2EC" w14:textId="77777777" w:rsidR="00932F72" w:rsidRPr="003C6AC1" w:rsidRDefault="00932F72" w:rsidP="00932F72">
      <w:pPr>
        <w:numPr>
          <w:ilvl w:val="1"/>
          <w:numId w:val="5"/>
        </w:numPr>
        <w:shd w:val="clear" w:color="auto" w:fill="FFFFFF"/>
        <w:spacing w:before="100" w:beforeAutospacing="1" w:after="24"/>
        <w:ind w:left="768"/>
        <w:rPr>
          <w:rFonts w:ascii="Arial" w:hAnsi="Arial" w:cs="Arial"/>
          <w:color w:val="222222"/>
          <w:sz w:val="21"/>
          <w:szCs w:val="21"/>
        </w:rPr>
      </w:pPr>
      <w:r w:rsidRPr="003C6AC1">
        <w:rPr>
          <w:rFonts w:ascii="Arial" w:hAnsi="Arial" w:cs="Arial"/>
          <w:color w:val="222222"/>
          <w:sz w:val="21"/>
          <w:szCs w:val="21"/>
        </w:rPr>
        <w:t>Leren logisch te denken en conclusies te trekken.</w:t>
      </w:r>
    </w:p>
    <w:p w14:paraId="5B4E59DC" w14:textId="77777777" w:rsidR="00932F72" w:rsidRDefault="00932F72" w:rsidP="00932F72">
      <w:pPr>
        <w:numPr>
          <w:ilvl w:val="1"/>
          <w:numId w:val="5"/>
        </w:numPr>
        <w:shd w:val="clear" w:color="auto" w:fill="FFFFFF"/>
        <w:spacing w:before="100" w:beforeAutospacing="1" w:after="24"/>
        <w:ind w:left="768"/>
        <w:rPr>
          <w:rFonts w:ascii="Arial" w:hAnsi="Arial" w:cs="Arial"/>
          <w:color w:val="222222"/>
          <w:sz w:val="21"/>
          <w:szCs w:val="21"/>
        </w:rPr>
      </w:pPr>
      <w:r w:rsidRPr="003C6AC1">
        <w:rPr>
          <w:rFonts w:ascii="Arial" w:hAnsi="Arial" w:cs="Arial"/>
          <w:color w:val="222222"/>
          <w:sz w:val="21"/>
          <w:szCs w:val="21"/>
        </w:rPr>
        <w:t>Hypothetisch redeneren</w:t>
      </w:r>
    </w:p>
    <w:p w14:paraId="67DA3A9D" w14:textId="77777777" w:rsidR="00932F72" w:rsidRPr="003C6AC1" w:rsidRDefault="00932F72" w:rsidP="00932F72">
      <w:pPr>
        <w:shd w:val="clear" w:color="auto" w:fill="FFFFFF"/>
        <w:spacing w:before="100" w:beforeAutospacing="1" w:after="24"/>
        <w:rPr>
          <w:rFonts w:ascii="Arial" w:hAnsi="Arial" w:cs="Arial"/>
          <w:color w:val="222222"/>
          <w:sz w:val="21"/>
          <w:szCs w:val="21"/>
        </w:rPr>
      </w:pPr>
      <w:r>
        <w:rPr>
          <w:rFonts w:ascii="Arial" w:hAnsi="Arial" w:cs="Arial"/>
          <w:color w:val="222222"/>
          <w:sz w:val="21"/>
          <w:szCs w:val="21"/>
        </w:rPr>
        <w:t xml:space="preserve">Erkende therapie hierbij: cognitieve gedragstherapie  </w:t>
      </w:r>
    </w:p>
    <w:p w14:paraId="3A07963E" w14:textId="77777777" w:rsidR="00932F72" w:rsidRDefault="00932F72" w:rsidP="00932F72">
      <w:pPr>
        <w:shd w:val="clear" w:color="auto" w:fill="FFFFFF"/>
        <w:spacing w:before="100" w:beforeAutospacing="1" w:after="24"/>
        <w:ind w:left="720"/>
      </w:pPr>
    </w:p>
    <w:p w14:paraId="501B9001" w14:textId="77777777" w:rsidR="00932F72" w:rsidRDefault="00D564F9" w:rsidP="00932F72">
      <w:pPr>
        <w:shd w:val="clear" w:color="auto" w:fill="FFFFFF"/>
        <w:spacing w:before="100" w:beforeAutospacing="1" w:after="24"/>
        <w:ind w:left="720"/>
      </w:pPr>
      <w:r>
        <w:rPr>
          <w:noProof/>
        </w:rPr>
        <w:drawing>
          <wp:anchor distT="0" distB="0" distL="114300" distR="114300" simplePos="0" relativeHeight="251658240" behindDoc="0" locked="0" layoutInCell="1" allowOverlap="1" wp14:anchorId="62A602D0" wp14:editId="15C6D80E">
            <wp:simplePos x="0" y="0"/>
            <wp:positionH relativeFrom="column">
              <wp:posOffset>452755</wp:posOffset>
            </wp:positionH>
            <wp:positionV relativeFrom="paragraph">
              <wp:posOffset>167005</wp:posOffset>
            </wp:positionV>
            <wp:extent cx="685800" cy="666750"/>
            <wp:effectExtent l="0" t="0" r="0" b="0"/>
            <wp:wrapThrough wrapText="bothSides">
              <wp:wrapPolygon edited="0">
                <wp:start x="14400" y="0"/>
                <wp:lineTo x="0" y="0"/>
                <wp:lineTo x="0" y="19749"/>
                <wp:lineTo x="600" y="20983"/>
                <wp:lineTo x="5400" y="20983"/>
                <wp:lineTo x="15000" y="19749"/>
                <wp:lineTo x="20400" y="12960"/>
                <wp:lineTo x="21000" y="8023"/>
                <wp:lineTo x="21000" y="4320"/>
                <wp:lineTo x="18600" y="0"/>
                <wp:lineTo x="14400" y="0"/>
              </wp:wrapPolygon>
            </wp:wrapThrough>
            <wp:docPr id="11" name="Afbeelding 11" descr="MCj03963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MCj0396304000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anchor>
        </w:drawing>
      </w:r>
      <w:r>
        <w:t xml:space="preserve">Zoek eens op Internet naar erkende en niet erkende therapieën. Kun je 2 erkende opnoemen? 2 niet erkende? </w:t>
      </w:r>
    </w:p>
    <w:tbl>
      <w:tblPr>
        <w:tblStyle w:val="Tabelraster"/>
        <w:tblW w:w="0" w:type="auto"/>
        <w:tblInd w:w="720" w:type="dxa"/>
        <w:tblLook w:val="04A0" w:firstRow="1" w:lastRow="0" w:firstColumn="1" w:lastColumn="0" w:noHBand="0" w:noVBand="1"/>
      </w:tblPr>
      <w:tblGrid>
        <w:gridCol w:w="4171"/>
        <w:gridCol w:w="4171"/>
      </w:tblGrid>
      <w:tr w:rsidR="00D564F9" w14:paraId="042E4DBE" w14:textId="77777777" w:rsidTr="00D564F9">
        <w:tc>
          <w:tcPr>
            <w:tcW w:w="4531" w:type="dxa"/>
          </w:tcPr>
          <w:p w14:paraId="4C705B24" w14:textId="77777777" w:rsidR="00D564F9" w:rsidRDefault="00D564F9" w:rsidP="00932F72">
            <w:pPr>
              <w:spacing w:before="100" w:beforeAutospacing="1" w:after="24"/>
            </w:pPr>
            <w:r>
              <w:t xml:space="preserve">Erkende therapieën </w:t>
            </w:r>
          </w:p>
        </w:tc>
        <w:tc>
          <w:tcPr>
            <w:tcW w:w="4531" w:type="dxa"/>
          </w:tcPr>
          <w:p w14:paraId="0D6559AF" w14:textId="77777777" w:rsidR="00D564F9" w:rsidRDefault="00D564F9" w:rsidP="00932F72">
            <w:pPr>
              <w:spacing w:before="100" w:beforeAutospacing="1" w:after="24"/>
            </w:pPr>
            <w:r>
              <w:t xml:space="preserve">Niet erkende therapieën </w:t>
            </w:r>
          </w:p>
        </w:tc>
      </w:tr>
      <w:tr w:rsidR="00D564F9" w14:paraId="30D193BF" w14:textId="77777777" w:rsidTr="00D564F9">
        <w:tc>
          <w:tcPr>
            <w:tcW w:w="4531" w:type="dxa"/>
          </w:tcPr>
          <w:p w14:paraId="7F692A37" w14:textId="77777777" w:rsidR="00D564F9" w:rsidRDefault="00D564F9" w:rsidP="00932F72">
            <w:pPr>
              <w:spacing w:before="100" w:beforeAutospacing="1" w:after="24"/>
            </w:pPr>
          </w:p>
          <w:p w14:paraId="00858907" w14:textId="77777777" w:rsidR="00D564F9" w:rsidRDefault="00D564F9" w:rsidP="00932F72">
            <w:pPr>
              <w:spacing w:before="100" w:beforeAutospacing="1" w:after="24"/>
            </w:pPr>
          </w:p>
        </w:tc>
        <w:tc>
          <w:tcPr>
            <w:tcW w:w="4531" w:type="dxa"/>
          </w:tcPr>
          <w:p w14:paraId="1DE68D90" w14:textId="77777777" w:rsidR="00D564F9" w:rsidRDefault="00D564F9" w:rsidP="00932F72">
            <w:pPr>
              <w:spacing w:before="100" w:beforeAutospacing="1" w:after="24"/>
            </w:pPr>
          </w:p>
        </w:tc>
      </w:tr>
    </w:tbl>
    <w:p w14:paraId="731DE1D5" w14:textId="77777777" w:rsidR="00932F72" w:rsidRDefault="00932F72" w:rsidP="00932F72">
      <w:pPr>
        <w:shd w:val="clear" w:color="auto" w:fill="FFFFFF"/>
        <w:spacing w:before="100" w:beforeAutospacing="1" w:after="24"/>
        <w:ind w:left="720"/>
      </w:pPr>
    </w:p>
    <w:p w14:paraId="5C6DAFF6" w14:textId="77777777" w:rsidR="00932F72" w:rsidRDefault="00932F72" w:rsidP="00932F72">
      <w:pPr>
        <w:shd w:val="clear" w:color="auto" w:fill="FFFFFF"/>
        <w:spacing w:before="100" w:beforeAutospacing="1" w:after="24"/>
        <w:ind w:left="720"/>
      </w:pPr>
      <w:r>
        <w:rPr>
          <w:noProof/>
        </w:rPr>
        <w:lastRenderedPageBreak/>
        <w:drawing>
          <wp:inline distT="0" distB="0" distL="0" distR="0" wp14:anchorId="085B598C" wp14:editId="3386F5C6">
            <wp:extent cx="685800" cy="666750"/>
            <wp:effectExtent l="0" t="0" r="0" b="0"/>
            <wp:docPr id="7" name="Afbeelding 7" descr="MCj03963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MCj0396304000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r>
        <w:t xml:space="preserve"> Bedenk per ontwikkelingsfase minimaal 4 activiteiten die je uit zou kunnen voeren met de doelgroep en die passend is bij hun stadia! (20 min)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4120"/>
      </w:tblGrid>
      <w:tr w:rsidR="00932F72" w14:paraId="7AD4FF93" w14:textId="77777777" w:rsidTr="00ED09D4">
        <w:tc>
          <w:tcPr>
            <w:tcW w:w="4606" w:type="dxa"/>
            <w:shd w:val="clear" w:color="auto" w:fill="auto"/>
          </w:tcPr>
          <w:p w14:paraId="77045119" w14:textId="77777777" w:rsidR="00932F72" w:rsidRDefault="00932F72" w:rsidP="00ED09D4">
            <w:pPr>
              <w:spacing w:before="100" w:beforeAutospacing="1" w:after="24"/>
            </w:pPr>
            <w:r>
              <w:t>Stadia</w:t>
            </w:r>
          </w:p>
        </w:tc>
        <w:tc>
          <w:tcPr>
            <w:tcW w:w="4606" w:type="dxa"/>
            <w:shd w:val="clear" w:color="auto" w:fill="auto"/>
          </w:tcPr>
          <w:p w14:paraId="7BA81906" w14:textId="77777777" w:rsidR="00932F72" w:rsidRDefault="00932F72" w:rsidP="00ED09D4">
            <w:pPr>
              <w:spacing w:before="100" w:beforeAutospacing="1" w:after="24"/>
            </w:pPr>
            <w:r>
              <w:t>Passende activiteit</w:t>
            </w:r>
          </w:p>
        </w:tc>
      </w:tr>
      <w:tr w:rsidR="00932F72" w14:paraId="38E4E133" w14:textId="77777777" w:rsidTr="00ED09D4">
        <w:tc>
          <w:tcPr>
            <w:tcW w:w="4606" w:type="dxa"/>
            <w:shd w:val="clear" w:color="auto" w:fill="auto"/>
          </w:tcPr>
          <w:p w14:paraId="585DA91B" w14:textId="77777777" w:rsidR="00932F72" w:rsidRPr="00BB134C" w:rsidRDefault="00932F72" w:rsidP="00ED09D4">
            <w:pPr>
              <w:shd w:val="clear" w:color="auto" w:fill="FFFFFF"/>
              <w:spacing w:before="100" w:beforeAutospacing="1" w:after="24"/>
              <w:rPr>
                <w:rFonts w:ascii="Arial" w:hAnsi="Arial" w:cs="Arial"/>
                <w:color w:val="222222"/>
                <w:sz w:val="21"/>
                <w:szCs w:val="21"/>
              </w:rPr>
            </w:pPr>
            <w:r w:rsidRPr="00BB134C">
              <w:rPr>
                <w:rFonts w:ascii="Arial" w:hAnsi="Arial" w:cs="Arial"/>
                <w:color w:val="222222"/>
                <w:sz w:val="21"/>
                <w:szCs w:val="21"/>
              </w:rPr>
              <w:t>Sensomotorische fase, 0-2 jaar:</w:t>
            </w:r>
          </w:p>
          <w:p w14:paraId="1C2D50A5" w14:textId="77777777" w:rsidR="00932F72" w:rsidRDefault="00932F72" w:rsidP="00ED09D4">
            <w:pPr>
              <w:spacing w:before="100" w:beforeAutospacing="1" w:after="24"/>
            </w:pPr>
          </w:p>
        </w:tc>
        <w:tc>
          <w:tcPr>
            <w:tcW w:w="4606" w:type="dxa"/>
            <w:shd w:val="clear" w:color="auto" w:fill="auto"/>
          </w:tcPr>
          <w:p w14:paraId="117B89A2" w14:textId="77777777" w:rsidR="00932F72" w:rsidRDefault="00932F72" w:rsidP="00ED09D4">
            <w:pPr>
              <w:spacing w:before="100" w:beforeAutospacing="1" w:after="24"/>
            </w:pPr>
          </w:p>
          <w:p w14:paraId="4B5BCE76" w14:textId="77777777" w:rsidR="00932F72" w:rsidRDefault="00932F72" w:rsidP="00ED09D4">
            <w:pPr>
              <w:spacing w:before="100" w:beforeAutospacing="1" w:after="24"/>
            </w:pPr>
          </w:p>
          <w:p w14:paraId="1C0C7111" w14:textId="77777777" w:rsidR="00932F72" w:rsidRDefault="00932F72" w:rsidP="00ED09D4">
            <w:pPr>
              <w:spacing w:before="100" w:beforeAutospacing="1" w:after="24"/>
            </w:pPr>
          </w:p>
          <w:p w14:paraId="245A57BE" w14:textId="77777777" w:rsidR="00932F72" w:rsidRDefault="00932F72" w:rsidP="00ED09D4">
            <w:pPr>
              <w:spacing w:before="100" w:beforeAutospacing="1" w:after="24"/>
            </w:pPr>
          </w:p>
        </w:tc>
      </w:tr>
      <w:tr w:rsidR="00932F72" w14:paraId="787A37B3" w14:textId="77777777" w:rsidTr="00ED09D4">
        <w:tc>
          <w:tcPr>
            <w:tcW w:w="4606" w:type="dxa"/>
            <w:shd w:val="clear" w:color="auto" w:fill="auto"/>
          </w:tcPr>
          <w:p w14:paraId="3FA03ED0" w14:textId="77777777" w:rsidR="00932F72" w:rsidRPr="00BB134C" w:rsidRDefault="00932F72" w:rsidP="00ED09D4">
            <w:pPr>
              <w:shd w:val="clear" w:color="auto" w:fill="FFFFFF"/>
              <w:spacing w:before="100" w:beforeAutospacing="1" w:after="24"/>
              <w:rPr>
                <w:rFonts w:ascii="Arial" w:hAnsi="Arial" w:cs="Arial"/>
                <w:color w:val="222222"/>
                <w:sz w:val="21"/>
                <w:szCs w:val="21"/>
              </w:rPr>
            </w:pPr>
            <w:proofErr w:type="spellStart"/>
            <w:r w:rsidRPr="00BB134C">
              <w:rPr>
                <w:rFonts w:ascii="Arial" w:hAnsi="Arial" w:cs="Arial"/>
                <w:color w:val="222222"/>
                <w:sz w:val="21"/>
                <w:szCs w:val="21"/>
              </w:rPr>
              <w:t>Preoperationele</w:t>
            </w:r>
            <w:proofErr w:type="spellEnd"/>
            <w:r w:rsidRPr="00BB134C">
              <w:rPr>
                <w:rFonts w:ascii="Arial" w:hAnsi="Arial" w:cs="Arial"/>
                <w:color w:val="222222"/>
                <w:sz w:val="21"/>
                <w:szCs w:val="21"/>
              </w:rPr>
              <w:t xml:space="preserve"> fase, 2-7 jaar:</w:t>
            </w:r>
          </w:p>
          <w:p w14:paraId="019690E0" w14:textId="77777777" w:rsidR="00932F72" w:rsidRDefault="00932F72" w:rsidP="00ED09D4">
            <w:pPr>
              <w:spacing w:before="100" w:beforeAutospacing="1" w:after="24"/>
            </w:pPr>
          </w:p>
        </w:tc>
        <w:tc>
          <w:tcPr>
            <w:tcW w:w="4606" w:type="dxa"/>
            <w:shd w:val="clear" w:color="auto" w:fill="auto"/>
          </w:tcPr>
          <w:p w14:paraId="084096A7" w14:textId="77777777" w:rsidR="00932F72" w:rsidRDefault="00932F72" w:rsidP="00ED09D4">
            <w:pPr>
              <w:spacing w:before="100" w:beforeAutospacing="1" w:after="24"/>
            </w:pPr>
          </w:p>
          <w:p w14:paraId="30E03DC4" w14:textId="77777777" w:rsidR="00932F72" w:rsidRDefault="00932F72" w:rsidP="00ED09D4">
            <w:pPr>
              <w:spacing w:before="100" w:beforeAutospacing="1" w:after="24"/>
            </w:pPr>
          </w:p>
          <w:p w14:paraId="25AE56EB" w14:textId="77777777" w:rsidR="00932F72" w:rsidRDefault="00932F72" w:rsidP="00ED09D4">
            <w:pPr>
              <w:spacing w:before="100" w:beforeAutospacing="1" w:after="24"/>
            </w:pPr>
          </w:p>
          <w:p w14:paraId="2C4934E0" w14:textId="77777777" w:rsidR="00932F72" w:rsidRDefault="00932F72" w:rsidP="00ED09D4">
            <w:pPr>
              <w:spacing w:before="100" w:beforeAutospacing="1" w:after="24"/>
            </w:pPr>
          </w:p>
          <w:p w14:paraId="0F7E39C0" w14:textId="77777777" w:rsidR="00932F72" w:rsidRDefault="00932F72" w:rsidP="00ED09D4">
            <w:pPr>
              <w:spacing w:before="100" w:beforeAutospacing="1" w:after="24"/>
            </w:pPr>
          </w:p>
        </w:tc>
      </w:tr>
      <w:tr w:rsidR="00932F72" w14:paraId="1B12354C" w14:textId="77777777" w:rsidTr="00ED09D4">
        <w:tc>
          <w:tcPr>
            <w:tcW w:w="4606" w:type="dxa"/>
            <w:shd w:val="clear" w:color="auto" w:fill="auto"/>
          </w:tcPr>
          <w:p w14:paraId="03B7D863" w14:textId="77777777" w:rsidR="00932F72" w:rsidRPr="002D6308" w:rsidRDefault="00932F72" w:rsidP="00ED09D4">
            <w:pPr>
              <w:shd w:val="clear" w:color="auto" w:fill="FFFFFF"/>
              <w:spacing w:before="100" w:beforeAutospacing="1" w:after="24"/>
              <w:rPr>
                <w:rFonts w:ascii="Arial" w:hAnsi="Arial" w:cs="Arial"/>
                <w:color w:val="222222"/>
                <w:sz w:val="21"/>
                <w:szCs w:val="21"/>
              </w:rPr>
            </w:pPr>
            <w:r w:rsidRPr="00BB134C">
              <w:rPr>
                <w:rFonts w:ascii="Arial" w:hAnsi="Arial" w:cs="Arial"/>
                <w:color w:val="222222"/>
                <w:sz w:val="21"/>
                <w:szCs w:val="21"/>
              </w:rPr>
              <w:t xml:space="preserve">Concreet operationele fase, </w:t>
            </w:r>
            <w:r>
              <w:rPr>
                <w:rFonts w:ascii="Arial" w:hAnsi="Arial" w:cs="Arial"/>
                <w:color w:val="222222"/>
                <w:sz w:val="21"/>
                <w:szCs w:val="21"/>
              </w:rPr>
              <w:t>6-12 jaar:</w:t>
            </w:r>
          </w:p>
        </w:tc>
        <w:tc>
          <w:tcPr>
            <w:tcW w:w="4606" w:type="dxa"/>
            <w:shd w:val="clear" w:color="auto" w:fill="auto"/>
          </w:tcPr>
          <w:p w14:paraId="3EF4FDB2" w14:textId="77777777" w:rsidR="00932F72" w:rsidRDefault="00932F72" w:rsidP="00ED09D4">
            <w:pPr>
              <w:spacing w:before="100" w:beforeAutospacing="1" w:after="24"/>
            </w:pPr>
          </w:p>
          <w:p w14:paraId="57B56430" w14:textId="77777777" w:rsidR="00932F72" w:rsidRDefault="00932F72" w:rsidP="00ED09D4">
            <w:pPr>
              <w:spacing w:before="100" w:beforeAutospacing="1" w:after="24"/>
            </w:pPr>
          </w:p>
          <w:p w14:paraId="64D16D10" w14:textId="77777777" w:rsidR="00932F72" w:rsidRDefault="00932F72" w:rsidP="00ED09D4">
            <w:pPr>
              <w:spacing w:before="100" w:beforeAutospacing="1" w:after="24"/>
            </w:pPr>
          </w:p>
          <w:p w14:paraId="5151E0AB" w14:textId="77777777" w:rsidR="00932F72" w:rsidRDefault="00932F72" w:rsidP="00ED09D4">
            <w:pPr>
              <w:spacing w:before="100" w:beforeAutospacing="1" w:after="24"/>
            </w:pPr>
          </w:p>
          <w:p w14:paraId="4D24E280" w14:textId="77777777" w:rsidR="00932F72" w:rsidRDefault="00932F72" w:rsidP="00ED09D4">
            <w:pPr>
              <w:spacing w:before="100" w:beforeAutospacing="1" w:after="24"/>
            </w:pPr>
          </w:p>
        </w:tc>
      </w:tr>
      <w:tr w:rsidR="00932F72" w14:paraId="4E79DFFD" w14:textId="77777777" w:rsidTr="00ED09D4">
        <w:tc>
          <w:tcPr>
            <w:tcW w:w="4606" w:type="dxa"/>
            <w:shd w:val="clear" w:color="auto" w:fill="auto"/>
          </w:tcPr>
          <w:p w14:paraId="2493748F" w14:textId="77777777" w:rsidR="00932F72" w:rsidRPr="00BB134C" w:rsidRDefault="00932F72" w:rsidP="00ED09D4">
            <w:pPr>
              <w:shd w:val="clear" w:color="auto" w:fill="FFFFFF"/>
              <w:spacing w:before="100" w:beforeAutospacing="1" w:after="24"/>
              <w:rPr>
                <w:rFonts w:ascii="Arial" w:hAnsi="Arial" w:cs="Arial"/>
                <w:color w:val="222222"/>
                <w:sz w:val="21"/>
                <w:szCs w:val="21"/>
              </w:rPr>
            </w:pPr>
            <w:r w:rsidRPr="00BB134C">
              <w:rPr>
                <w:rFonts w:ascii="Arial" w:hAnsi="Arial" w:cs="Arial"/>
                <w:color w:val="222222"/>
                <w:sz w:val="21"/>
                <w:szCs w:val="21"/>
              </w:rPr>
              <w:t>Formeel operationele fase, 11 jaar en ouder:</w:t>
            </w:r>
          </w:p>
          <w:p w14:paraId="47EB6485" w14:textId="77777777" w:rsidR="00932F72" w:rsidRDefault="00932F72" w:rsidP="00ED09D4">
            <w:pPr>
              <w:spacing w:before="100" w:beforeAutospacing="1" w:after="24"/>
            </w:pPr>
          </w:p>
        </w:tc>
        <w:tc>
          <w:tcPr>
            <w:tcW w:w="4606" w:type="dxa"/>
            <w:shd w:val="clear" w:color="auto" w:fill="auto"/>
          </w:tcPr>
          <w:p w14:paraId="2C7C229A" w14:textId="77777777" w:rsidR="00932F72" w:rsidRDefault="00932F72" w:rsidP="00ED09D4">
            <w:pPr>
              <w:spacing w:before="100" w:beforeAutospacing="1" w:after="24"/>
            </w:pPr>
          </w:p>
          <w:p w14:paraId="31483115" w14:textId="77777777" w:rsidR="00932F72" w:rsidRDefault="00932F72" w:rsidP="00ED09D4">
            <w:pPr>
              <w:spacing w:before="100" w:beforeAutospacing="1" w:after="24"/>
            </w:pPr>
          </w:p>
          <w:p w14:paraId="398FC2E1" w14:textId="77777777" w:rsidR="00932F72" w:rsidRDefault="00932F72" w:rsidP="00ED09D4">
            <w:pPr>
              <w:spacing w:before="100" w:beforeAutospacing="1" w:after="24"/>
            </w:pPr>
          </w:p>
          <w:p w14:paraId="5B33F9D1" w14:textId="77777777" w:rsidR="00932F72" w:rsidRDefault="00932F72" w:rsidP="00ED09D4">
            <w:pPr>
              <w:spacing w:before="100" w:beforeAutospacing="1" w:after="24"/>
            </w:pPr>
          </w:p>
          <w:p w14:paraId="7403BD16" w14:textId="77777777" w:rsidR="00932F72" w:rsidRDefault="00932F72" w:rsidP="00ED09D4">
            <w:pPr>
              <w:spacing w:before="100" w:beforeAutospacing="1" w:after="24"/>
            </w:pPr>
          </w:p>
        </w:tc>
      </w:tr>
    </w:tbl>
    <w:p w14:paraId="3492D570" w14:textId="77777777" w:rsidR="00932F72" w:rsidRDefault="00932F72" w:rsidP="00932F72">
      <w:pPr>
        <w:shd w:val="clear" w:color="auto" w:fill="FFFFFF"/>
        <w:spacing w:before="100" w:beforeAutospacing="1" w:after="24"/>
        <w:rPr>
          <w:rFonts w:ascii="Arial" w:hAnsi="Arial" w:cs="Arial"/>
          <w:color w:val="222222"/>
          <w:sz w:val="21"/>
          <w:szCs w:val="21"/>
          <w:shd w:val="clear" w:color="auto" w:fill="FFFFFF"/>
        </w:rPr>
      </w:pPr>
    </w:p>
    <w:p w14:paraId="0012EC14" w14:textId="77777777" w:rsidR="00932F72" w:rsidRDefault="004276AB" w:rsidP="00932F72">
      <w:pPr>
        <w:numPr>
          <w:ilvl w:val="0"/>
          <w:numId w:val="3"/>
        </w:numPr>
        <w:shd w:val="clear" w:color="auto" w:fill="FFFFFF"/>
        <w:spacing w:before="100" w:beforeAutospacing="1" w:after="24"/>
        <w:rPr>
          <w:rFonts w:ascii="Arial" w:hAnsi="Arial" w:cs="Arial"/>
          <w:sz w:val="21"/>
          <w:szCs w:val="21"/>
        </w:rPr>
      </w:pPr>
      <w:hyperlink r:id="rId32" w:tooltip="Lev Vygotsky" w:history="1">
        <w:r w:rsidR="00932F72" w:rsidRPr="00DA2CE4">
          <w:rPr>
            <w:rStyle w:val="Hyperlink"/>
            <w:rFonts w:ascii="Arial" w:hAnsi="Arial"/>
            <w:sz w:val="21"/>
            <w:szCs w:val="21"/>
          </w:rPr>
          <w:t xml:space="preserve">Lev </w:t>
        </w:r>
        <w:proofErr w:type="spellStart"/>
        <w:r w:rsidR="00932F72" w:rsidRPr="00DA2CE4">
          <w:rPr>
            <w:rStyle w:val="Hyperlink"/>
            <w:rFonts w:ascii="Arial" w:hAnsi="Arial"/>
            <w:sz w:val="21"/>
            <w:szCs w:val="21"/>
          </w:rPr>
          <w:t>Vygotsky</w:t>
        </w:r>
        <w:proofErr w:type="spellEnd"/>
      </w:hyperlink>
      <w:r w:rsidR="00932F72" w:rsidRPr="00DA2CE4">
        <w:rPr>
          <w:rFonts w:ascii="Arial" w:hAnsi="Arial" w:cs="Arial"/>
          <w:sz w:val="21"/>
          <w:szCs w:val="21"/>
        </w:rPr>
        <w:t>: </w:t>
      </w:r>
      <w:hyperlink r:id="rId33" w:tooltip="Sociaal Contextualisme (de pagina bestaat niet)" w:history="1">
        <w:r w:rsidR="00932F72" w:rsidRPr="00DA2CE4">
          <w:rPr>
            <w:rStyle w:val="Hyperlink"/>
            <w:rFonts w:ascii="Arial" w:hAnsi="Arial"/>
            <w:sz w:val="21"/>
            <w:szCs w:val="21"/>
          </w:rPr>
          <w:t xml:space="preserve">Sociaal </w:t>
        </w:r>
        <w:proofErr w:type="spellStart"/>
        <w:r w:rsidR="00932F72" w:rsidRPr="00DA2CE4">
          <w:rPr>
            <w:rStyle w:val="Hyperlink"/>
            <w:rFonts w:ascii="Arial" w:hAnsi="Arial"/>
            <w:sz w:val="21"/>
            <w:szCs w:val="21"/>
          </w:rPr>
          <w:t>Contextualisme</w:t>
        </w:r>
        <w:proofErr w:type="spellEnd"/>
      </w:hyperlink>
      <w:r w:rsidR="00932F72" w:rsidRPr="00DA2CE4">
        <w:rPr>
          <w:rFonts w:ascii="Arial" w:hAnsi="Arial" w:cs="Arial"/>
          <w:sz w:val="21"/>
          <w:szCs w:val="21"/>
        </w:rPr>
        <w:t> / </w:t>
      </w:r>
      <w:hyperlink r:id="rId34" w:tooltip="Zone van de naaste ontwikkeling" w:history="1">
        <w:r w:rsidR="00932F72" w:rsidRPr="00DA2CE4">
          <w:rPr>
            <w:rStyle w:val="Hyperlink"/>
            <w:rFonts w:ascii="Arial" w:hAnsi="Arial"/>
            <w:sz w:val="21"/>
            <w:szCs w:val="21"/>
          </w:rPr>
          <w:t>Zone van de naaste ontwikkeling</w:t>
        </w:r>
      </w:hyperlink>
      <w:r w:rsidR="00932F72" w:rsidRPr="0062548E">
        <w:t xml:space="preserve"> </w:t>
      </w:r>
      <w:r w:rsidR="00932F72">
        <w:fldChar w:fldCharType="begin"/>
      </w:r>
      <w:r w:rsidR="00932F72">
        <w:instrText xml:space="preserve"> INCLUDEPICTURE "https://upload.wikimedia.org/wikipedia/commons/8/8f/Lev_Vygotsky_1896-1934.jpg" \* MERGEFORMATINET </w:instrText>
      </w:r>
      <w:r w:rsidR="00932F72">
        <w:fldChar w:fldCharType="separate"/>
      </w:r>
      <w:r>
        <w:fldChar w:fldCharType="begin"/>
      </w:r>
      <w:r>
        <w:instrText xml:space="preserve"> </w:instrText>
      </w:r>
      <w:r>
        <w:instrText>INCLUDEPICTURE  "https://upload.wikimedia.org/wikipedia/commons/8/8f</w:instrText>
      </w:r>
      <w:r>
        <w:instrText>/Lev_Vygotsky_1896-1934.jpg" \* MERGEFORMATINET</w:instrText>
      </w:r>
      <w:r>
        <w:instrText xml:space="preserve"> </w:instrText>
      </w:r>
      <w:r>
        <w:fldChar w:fldCharType="separate"/>
      </w:r>
      <w:r w:rsidR="00011631">
        <w:pict w14:anchorId="5B8F8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37.4pt">
            <v:imagedata r:id="rId35" r:href="rId36"/>
          </v:shape>
        </w:pict>
      </w:r>
      <w:r>
        <w:fldChar w:fldCharType="end"/>
      </w:r>
      <w:r w:rsidR="00932F72">
        <w:fldChar w:fldCharType="end"/>
      </w:r>
      <w:r w:rsidR="00932F72">
        <w:t xml:space="preserve"> Russisch psycholoog</w:t>
      </w:r>
    </w:p>
    <w:p w14:paraId="70F76C31" w14:textId="77777777" w:rsidR="00932F72" w:rsidRDefault="00932F72" w:rsidP="00932F72">
      <w:pPr>
        <w:shd w:val="clear" w:color="auto" w:fill="FFFFFF"/>
        <w:spacing w:before="100" w:beforeAutospacing="1" w:after="24"/>
        <w:ind w:left="720"/>
        <w:rPr>
          <w:rFonts w:ascii="Arial" w:hAnsi="Arial" w:cs="Arial"/>
          <w:color w:val="222222"/>
          <w:sz w:val="21"/>
          <w:szCs w:val="21"/>
          <w:shd w:val="clear" w:color="auto" w:fill="FFFFFF"/>
        </w:rPr>
      </w:pPr>
      <w:proofErr w:type="spellStart"/>
      <w:r>
        <w:rPr>
          <w:rFonts w:ascii="Arial" w:hAnsi="Arial" w:cs="Arial"/>
          <w:color w:val="222222"/>
          <w:sz w:val="21"/>
          <w:szCs w:val="21"/>
          <w:shd w:val="clear" w:color="auto" w:fill="FFFFFF"/>
        </w:rPr>
        <w:t>Vygotski</w:t>
      </w:r>
      <w:proofErr w:type="spellEnd"/>
      <w:r>
        <w:rPr>
          <w:rFonts w:ascii="Arial" w:hAnsi="Arial" w:cs="Arial"/>
          <w:color w:val="222222"/>
          <w:sz w:val="21"/>
          <w:szCs w:val="21"/>
          <w:shd w:val="clear" w:color="auto" w:fill="FFFFFF"/>
        </w:rPr>
        <w:t xml:space="preserve"> is vooral bekend door de notie </w:t>
      </w:r>
      <w:hyperlink r:id="rId37" w:tooltip="Zone van de naaste ontwikkeling" w:history="1">
        <w:r>
          <w:rPr>
            <w:rStyle w:val="Hyperlink"/>
            <w:rFonts w:ascii="Arial" w:hAnsi="Arial"/>
            <w:i/>
            <w:iCs/>
            <w:color w:val="0B0080"/>
            <w:sz w:val="21"/>
            <w:szCs w:val="21"/>
            <w:shd w:val="clear" w:color="auto" w:fill="FFFFFF"/>
          </w:rPr>
          <w:t>zone van de naaste ontwikkeling</w:t>
        </w:r>
      </w:hyperlink>
      <w:r>
        <w:rPr>
          <w:rFonts w:ascii="Arial" w:hAnsi="Arial" w:cs="Arial"/>
          <w:color w:val="222222"/>
          <w:sz w:val="21"/>
          <w:szCs w:val="21"/>
          <w:shd w:val="clear" w:color="auto" w:fill="FFFFFF"/>
        </w:rPr>
        <w:t xml:space="preserve">  Deze notie geeft </w:t>
      </w:r>
      <w:proofErr w:type="spellStart"/>
      <w:r>
        <w:rPr>
          <w:rFonts w:ascii="Arial" w:hAnsi="Arial" w:cs="Arial"/>
          <w:color w:val="222222"/>
          <w:sz w:val="21"/>
          <w:szCs w:val="21"/>
          <w:shd w:val="clear" w:color="auto" w:fill="FFFFFF"/>
        </w:rPr>
        <w:t>Vygotski's</w:t>
      </w:r>
      <w:proofErr w:type="spellEnd"/>
      <w:r>
        <w:rPr>
          <w:rFonts w:ascii="Arial" w:hAnsi="Arial" w:cs="Arial"/>
          <w:color w:val="222222"/>
          <w:sz w:val="21"/>
          <w:szCs w:val="21"/>
          <w:shd w:val="clear" w:color="auto" w:fill="FFFFFF"/>
        </w:rPr>
        <w:t xml:space="preserve"> kijk op de menselijke ontwikkeling weer: een kind heeft een bepaalde cognitieve ontwikkeling bereikt en kan nu met hulp van met name een docent de kloof naar de </w:t>
      </w:r>
      <w:r>
        <w:rPr>
          <w:rFonts w:ascii="Arial" w:hAnsi="Arial" w:cs="Arial"/>
          <w:i/>
          <w:iCs/>
          <w:color w:val="222222"/>
          <w:sz w:val="21"/>
          <w:szCs w:val="21"/>
          <w:shd w:val="clear" w:color="auto" w:fill="FFFFFF"/>
        </w:rPr>
        <w:t>zone van de naaste ontwikkeling</w:t>
      </w:r>
      <w:r>
        <w:rPr>
          <w:rFonts w:ascii="Arial" w:hAnsi="Arial" w:cs="Arial"/>
          <w:color w:val="222222"/>
          <w:sz w:val="21"/>
          <w:szCs w:val="21"/>
          <w:shd w:val="clear" w:color="auto" w:fill="FFFFFF"/>
        </w:rPr>
        <w:t xml:space="preserve"> dichten. De docent dient er daarbij zorg voor te dragen - wil het leren succesvol zijn - dat het kind gebruikmaakt van de 'tools' van het feitelijke cognitieve niveau. Erkende therapie hierbij : </w:t>
      </w:r>
      <w:proofErr w:type="spellStart"/>
      <w:r>
        <w:rPr>
          <w:rFonts w:ascii="Arial" w:hAnsi="Arial" w:cs="Arial"/>
          <w:color w:val="222222"/>
          <w:sz w:val="21"/>
          <w:szCs w:val="21"/>
          <w:shd w:val="clear" w:color="auto" w:fill="FFFFFF"/>
        </w:rPr>
        <w:t>psycho</w:t>
      </w:r>
      <w:proofErr w:type="spellEnd"/>
      <w:r>
        <w:rPr>
          <w:rFonts w:ascii="Arial" w:hAnsi="Arial" w:cs="Arial"/>
          <w:color w:val="222222"/>
          <w:sz w:val="21"/>
          <w:szCs w:val="21"/>
          <w:shd w:val="clear" w:color="auto" w:fill="FFFFFF"/>
        </w:rPr>
        <w:t>(motorische)therapie</w:t>
      </w:r>
    </w:p>
    <w:p w14:paraId="5EFE8518" w14:textId="77777777" w:rsidR="00932F72" w:rsidRDefault="00932F72" w:rsidP="00932F72">
      <w:pPr>
        <w:shd w:val="clear" w:color="auto" w:fill="FFFFFF"/>
        <w:spacing w:before="100" w:beforeAutospacing="1" w:after="24"/>
        <w:rPr>
          <w:rFonts w:ascii="Arial" w:hAnsi="Arial" w:cs="Arial"/>
          <w:sz w:val="21"/>
          <w:szCs w:val="21"/>
        </w:rPr>
      </w:pPr>
      <w:r>
        <w:fldChar w:fldCharType="begin"/>
      </w:r>
      <w:r>
        <w:instrText xml:space="preserve"> INCLUDEPICTURE "http://www.arnehistorie.com/images/film.jpg" \* MERGEFORMATINET </w:instrText>
      </w:r>
      <w:r>
        <w:fldChar w:fldCharType="separate"/>
      </w:r>
      <w:r w:rsidR="004276AB">
        <w:fldChar w:fldCharType="begin"/>
      </w:r>
      <w:r w:rsidR="004276AB">
        <w:instrText xml:space="preserve"> </w:instrText>
      </w:r>
      <w:r w:rsidR="004276AB">
        <w:instrText>INCLUDEPICTURE  "http://www.arnehistorie.com/images/film.jpg" \* MERGEFORMATINET</w:instrText>
      </w:r>
      <w:r w:rsidR="004276AB">
        <w:instrText xml:space="preserve"> </w:instrText>
      </w:r>
      <w:r w:rsidR="004276AB">
        <w:fldChar w:fldCharType="separate"/>
      </w:r>
      <w:r w:rsidR="00011631">
        <w:pict w14:anchorId="2BADCB30">
          <v:shape id="_x0000_i1026" type="#_x0000_t75" alt="Afbeeldingsresultaat voor film" style="width:66pt;height:40.2pt">
            <v:imagedata r:id="rId38" r:href="rId39"/>
          </v:shape>
        </w:pict>
      </w:r>
      <w:r w:rsidR="004276AB">
        <w:fldChar w:fldCharType="end"/>
      </w:r>
      <w:r>
        <w:fldChar w:fldCharType="end"/>
      </w:r>
      <w:r>
        <w:t xml:space="preserve"> fietsen leren: </w:t>
      </w:r>
      <w:hyperlink r:id="rId40" w:history="1">
        <w:r w:rsidRPr="00D66841">
          <w:rPr>
            <w:rStyle w:val="Hyperlink"/>
            <w:rFonts w:ascii="Arial" w:hAnsi="Arial" w:cs="Arial"/>
            <w:sz w:val="21"/>
            <w:szCs w:val="21"/>
          </w:rPr>
          <w:t>https://www.youtube.com/watch?v=t8qSPWgQ8xs</w:t>
        </w:r>
      </w:hyperlink>
      <w:r>
        <w:rPr>
          <w:rFonts w:ascii="Arial" w:hAnsi="Arial" w:cs="Arial"/>
          <w:sz w:val="21"/>
          <w:szCs w:val="21"/>
        </w:rPr>
        <w:t xml:space="preserve"> (4:30) </w:t>
      </w:r>
    </w:p>
    <w:p w14:paraId="6544C38E" w14:textId="77777777" w:rsidR="00932F72" w:rsidRDefault="00932F72" w:rsidP="00932F72">
      <w:pPr>
        <w:shd w:val="clear" w:color="auto" w:fill="FFFFFF"/>
        <w:spacing w:before="100" w:beforeAutospacing="1" w:after="24"/>
      </w:pPr>
      <w:r>
        <w:rPr>
          <w:noProof/>
        </w:rPr>
        <w:drawing>
          <wp:inline distT="0" distB="0" distL="0" distR="0" wp14:anchorId="4558C794" wp14:editId="79ED5C1E">
            <wp:extent cx="685800" cy="666750"/>
            <wp:effectExtent l="0" t="0" r="0" b="0"/>
            <wp:docPr id="6" name="Afbeelding 6" descr="MCj03963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MCj0396304000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r>
        <w:t xml:space="preserve">Kijkvraag: herken je de zone van de naaste ontwikkeling in dit filmpje? Wat kan en wil het meisje zelf al? Waarin heeft ze nog hulp nodig en hoe krijgt ze die?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32F72" w:rsidRPr="00BB134C" w14:paraId="57D40477" w14:textId="77777777" w:rsidTr="00ED09D4">
        <w:tc>
          <w:tcPr>
            <w:tcW w:w="9212" w:type="dxa"/>
            <w:shd w:val="clear" w:color="auto" w:fill="auto"/>
          </w:tcPr>
          <w:p w14:paraId="1A0F16A0" w14:textId="77777777" w:rsidR="00932F72" w:rsidRPr="00BB134C" w:rsidRDefault="00932F72" w:rsidP="00ED09D4">
            <w:pPr>
              <w:spacing w:before="100" w:beforeAutospacing="1" w:after="24"/>
              <w:rPr>
                <w:rFonts w:ascii="Arial" w:hAnsi="Arial" w:cs="Arial"/>
                <w:sz w:val="21"/>
                <w:szCs w:val="21"/>
              </w:rPr>
            </w:pPr>
          </w:p>
          <w:p w14:paraId="4FE3AB27" w14:textId="77777777" w:rsidR="00932F72" w:rsidRPr="00BB134C" w:rsidRDefault="00932F72" w:rsidP="00ED09D4">
            <w:pPr>
              <w:spacing w:before="100" w:beforeAutospacing="1" w:after="24"/>
              <w:rPr>
                <w:rFonts w:ascii="Arial" w:hAnsi="Arial" w:cs="Arial"/>
                <w:sz w:val="21"/>
                <w:szCs w:val="21"/>
              </w:rPr>
            </w:pPr>
          </w:p>
          <w:p w14:paraId="6C29C564" w14:textId="77777777" w:rsidR="00932F72" w:rsidRPr="00BB134C" w:rsidRDefault="00932F72" w:rsidP="00ED09D4">
            <w:pPr>
              <w:spacing w:before="100" w:beforeAutospacing="1" w:after="24"/>
              <w:rPr>
                <w:rFonts w:ascii="Arial" w:hAnsi="Arial" w:cs="Arial"/>
                <w:sz w:val="21"/>
                <w:szCs w:val="21"/>
              </w:rPr>
            </w:pPr>
          </w:p>
          <w:p w14:paraId="19867F72" w14:textId="77777777" w:rsidR="00932F72" w:rsidRPr="00BB134C" w:rsidRDefault="00932F72" w:rsidP="00ED09D4">
            <w:pPr>
              <w:spacing w:before="100" w:beforeAutospacing="1" w:after="24"/>
              <w:rPr>
                <w:rFonts w:ascii="Arial" w:hAnsi="Arial" w:cs="Arial"/>
                <w:sz w:val="21"/>
                <w:szCs w:val="21"/>
              </w:rPr>
            </w:pPr>
          </w:p>
        </w:tc>
      </w:tr>
    </w:tbl>
    <w:p w14:paraId="7BBC3114" w14:textId="77777777" w:rsidR="00932F72" w:rsidRDefault="00932F72" w:rsidP="00932F72">
      <w:pPr>
        <w:shd w:val="clear" w:color="auto" w:fill="FFFFFF"/>
        <w:spacing w:before="100" w:beforeAutospacing="1" w:after="24"/>
        <w:rPr>
          <w:rFonts w:ascii="Arial" w:hAnsi="Arial" w:cs="Arial"/>
          <w:sz w:val="21"/>
          <w:szCs w:val="21"/>
        </w:rPr>
      </w:pPr>
      <w:r>
        <w:rPr>
          <w:noProof/>
        </w:rPr>
        <w:drawing>
          <wp:inline distT="0" distB="0" distL="0" distR="0" wp14:anchorId="21F3E58F" wp14:editId="24BA5FC4">
            <wp:extent cx="685800" cy="666750"/>
            <wp:effectExtent l="0" t="0" r="0" b="0"/>
            <wp:docPr id="5" name="Afbeelding 5" descr="MCj03963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MCj0396304000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r>
        <w:rPr>
          <w:rFonts w:ascii="Arial" w:hAnsi="Arial" w:cs="Arial"/>
          <w:sz w:val="21"/>
          <w:szCs w:val="21"/>
        </w:rPr>
        <w:t xml:space="preserve">De eerstvolgende keer dat je weer naar je stage gaat, ben jij je bewust van de zone van de naaste ontwikkeling. Kun jij een </w:t>
      </w:r>
      <w:proofErr w:type="spellStart"/>
      <w:r>
        <w:rPr>
          <w:rFonts w:ascii="Arial" w:hAnsi="Arial" w:cs="Arial"/>
          <w:sz w:val="21"/>
          <w:szCs w:val="21"/>
        </w:rPr>
        <w:t>vb</w:t>
      </w:r>
      <w:proofErr w:type="spellEnd"/>
      <w:r>
        <w:rPr>
          <w:rFonts w:ascii="Arial" w:hAnsi="Arial" w:cs="Arial"/>
          <w:sz w:val="21"/>
          <w:szCs w:val="21"/>
        </w:rPr>
        <w:t xml:space="preserve"> noemen uit de </w:t>
      </w:r>
      <w:proofErr w:type="spellStart"/>
      <w:r>
        <w:rPr>
          <w:rFonts w:ascii="Arial" w:hAnsi="Arial" w:cs="Arial"/>
          <w:sz w:val="21"/>
          <w:szCs w:val="21"/>
        </w:rPr>
        <w:t>prakijk</w:t>
      </w:r>
      <w:proofErr w:type="spellEnd"/>
      <w:r>
        <w:rPr>
          <w:rFonts w:ascii="Arial" w:hAnsi="Arial" w:cs="Arial"/>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32F72" w:rsidRPr="00BB134C" w14:paraId="0E67035A" w14:textId="77777777" w:rsidTr="00ED09D4">
        <w:tc>
          <w:tcPr>
            <w:tcW w:w="9212" w:type="dxa"/>
            <w:shd w:val="clear" w:color="auto" w:fill="auto"/>
          </w:tcPr>
          <w:p w14:paraId="7DB3C306" w14:textId="77777777" w:rsidR="00932F72" w:rsidRPr="00BB134C" w:rsidRDefault="00932F72" w:rsidP="00ED09D4">
            <w:pPr>
              <w:spacing w:before="100" w:beforeAutospacing="1" w:after="24"/>
              <w:rPr>
                <w:rFonts w:ascii="Arial" w:hAnsi="Arial" w:cs="Arial"/>
                <w:sz w:val="21"/>
                <w:szCs w:val="21"/>
              </w:rPr>
            </w:pPr>
            <w:r w:rsidRPr="00BB134C">
              <w:rPr>
                <w:rFonts w:ascii="Arial" w:hAnsi="Arial" w:cs="Arial"/>
                <w:sz w:val="21"/>
                <w:szCs w:val="21"/>
              </w:rPr>
              <w:t>Eigen voorbeeld</w:t>
            </w:r>
            <w:r>
              <w:rPr>
                <w:rFonts w:ascii="Arial" w:hAnsi="Arial" w:cs="Arial"/>
                <w:sz w:val="21"/>
                <w:szCs w:val="21"/>
              </w:rPr>
              <w:t>:</w:t>
            </w:r>
          </w:p>
          <w:p w14:paraId="744DB9A2" w14:textId="77777777" w:rsidR="00932F72" w:rsidRPr="00BB134C" w:rsidRDefault="00932F72" w:rsidP="00ED09D4">
            <w:pPr>
              <w:spacing w:before="100" w:beforeAutospacing="1" w:after="24"/>
              <w:rPr>
                <w:rFonts w:ascii="Arial" w:hAnsi="Arial" w:cs="Arial"/>
                <w:sz w:val="21"/>
                <w:szCs w:val="21"/>
              </w:rPr>
            </w:pPr>
          </w:p>
          <w:p w14:paraId="64D770D0" w14:textId="77777777" w:rsidR="00932F72" w:rsidRDefault="00932F72" w:rsidP="00ED09D4">
            <w:pPr>
              <w:spacing w:before="100" w:beforeAutospacing="1" w:after="24"/>
              <w:rPr>
                <w:rFonts w:ascii="Arial" w:hAnsi="Arial" w:cs="Arial"/>
                <w:sz w:val="21"/>
                <w:szCs w:val="21"/>
              </w:rPr>
            </w:pPr>
          </w:p>
          <w:p w14:paraId="380FCA3B" w14:textId="77777777" w:rsidR="00932F72" w:rsidRDefault="00932F72" w:rsidP="00ED09D4">
            <w:pPr>
              <w:spacing w:before="100" w:beforeAutospacing="1" w:after="24"/>
              <w:rPr>
                <w:rFonts w:ascii="Arial" w:hAnsi="Arial" w:cs="Arial"/>
                <w:sz w:val="21"/>
                <w:szCs w:val="21"/>
              </w:rPr>
            </w:pPr>
          </w:p>
          <w:p w14:paraId="50CE1E23" w14:textId="77777777" w:rsidR="00932F72" w:rsidRPr="00BB134C" w:rsidRDefault="00932F72" w:rsidP="00ED09D4">
            <w:pPr>
              <w:spacing w:before="100" w:beforeAutospacing="1" w:after="24"/>
              <w:rPr>
                <w:rFonts w:ascii="Arial" w:hAnsi="Arial" w:cs="Arial"/>
                <w:sz w:val="21"/>
                <w:szCs w:val="21"/>
              </w:rPr>
            </w:pPr>
          </w:p>
        </w:tc>
      </w:tr>
    </w:tbl>
    <w:p w14:paraId="20F856FC" w14:textId="77777777" w:rsidR="00932F72" w:rsidRPr="004B7900" w:rsidRDefault="004276AB" w:rsidP="00932F72">
      <w:pPr>
        <w:numPr>
          <w:ilvl w:val="0"/>
          <w:numId w:val="3"/>
        </w:numPr>
        <w:shd w:val="clear" w:color="auto" w:fill="FFFFFF"/>
        <w:spacing w:before="100" w:beforeAutospacing="1" w:after="24"/>
        <w:rPr>
          <w:rFonts w:ascii="Comic Sans MS" w:hAnsi="Comic Sans MS" w:cs="Arial"/>
          <w:sz w:val="21"/>
          <w:szCs w:val="21"/>
        </w:rPr>
      </w:pPr>
      <w:hyperlink r:id="rId41" w:tooltip="John Bowlby" w:history="1">
        <w:r w:rsidR="00932F72" w:rsidRPr="004B7900">
          <w:rPr>
            <w:rStyle w:val="Hyperlink"/>
            <w:rFonts w:ascii="Comic Sans MS" w:hAnsi="Comic Sans MS"/>
            <w:sz w:val="21"/>
            <w:szCs w:val="21"/>
          </w:rPr>
          <w:t xml:space="preserve">John </w:t>
        </w:r>
        <w:proofErr w:type="spellStart"/>
        <w:r w:rsidR="00932F72" w:rsidRPr="004B7900">
          <w:rPr>
            <w:rStyle w:val="Hyperlink"/>
            <w:rFonts w:ascii="Comic Sans MS" w:hAnsi="Comic Sans MS"/>
            <w:sz w:val="21"/>
            <w:szCs w:val="21"/>
          </w:rPr>
          <w:t>Bowlby</w:t>
        </w:r>
        <w:proofErr w:type="spellEnd"/>
      </w:hyperlink>
      <w:r w:rsidR="00932F72" w:rsidRPr="004B7900">
        <w:rPr>
          <w:rFonts w:ascii="Comic Sans MS" w:hAnsi="Comic Sans MS" w:cs="Arial"/>
          <w:sz w:val="21"/>
          <w:szCs w:val="21"/>
        </w:rPr>
        <w:t>, </w:t>
      </w:r>
      <w:proofErr w:type="spellStart"/>
      <w:r w:rsidR="00932F72" w:rsidRPr="004B7900">
        <w:rPr>
          <w:rFonts w:ascii="Comic Sans MS" w:hAnsi="Comic Sans MS" w:cs="Arial"/>
          <w:sz w:val="21"/>
          <w:szCs w:val="21"/>
        </w:rPr>
        <w:fldChar w:fldCharType="begin"/>
      </w:r>
      <w:r w:rsidR="00932F72" w:rsidRPr="004B7900">
        <w:rPr>
          <w:rFonts w:ascii="Comic Sans MS" w:hAnsi="Comic Sans MS" w:cs="Arial"/>
          <w:sz w:val="21"/>
          <w:szCs w:val="21"/>
        </w:rPr>
        <w:instrText xml:space="preserve"> HYPERLINK "https://nl.wikipedia.org/wiki/Harry_Harlow" \o "Harry Harlow" </w:instrText>
      </w:r>
      <w:r w:rsidR="00932F72" w:rsidRPr="004B7900">
        <w:rPr>
          <w:rFonts w:ascii="Comic Sans MS" w:hAnsi="Comic Sans MS" w:cs="Arial"/>
          <w:sz w:val="21"/>
          <w:szCs w:val="21"/>
        </w:rPr>
        <w:fldChar w:fldCharType="separate"/>
      </w:r>
      <w:r w:rsidR="00932F72" w:rsidRPr="004B7900">
        <w:rPr>
          <w:rStyle w:val="Hyperlink"/>
          <w:rFonts w:ascii="Comic Sans MS" w:hAnsi="Comic Sans MS"/>
          <w:sz w:val="21"/>
          <w:szCs w:val="21"/>
        </w:rPr>
        <w:t>Harlow</w:t>
      </w:r>
      <w:proofErr w:type="spellEnd"/>
      <w:r w:rsidR="00932F72" w:rsidRPr="004B7900">
        <w:rPr>
          <w:rFonts w:ascii="Comic Sans MS" w:hAnsi="Comic Sans MS" w:cs="Arial"/>
          <w:sz w:val="21"/>
          <w:szCs w:val="21"/>
        </w:rPr>
        <w:fldChar w:fldCharType="end"/>
      </w:r>
      <w:r w:rsidR="00932F72" w:rsidRPr="004B7900">
        <w:rPr>
          <w:rFonts w:ascii="Comic Sans MS" w:hAnsi="Comic Sans MS" w:cs="Arial"/>
          <w:sz w:val="21"/>
          <w:szCs w:val="21"/>
        </w:rPr>
        <w:t xml:space="preserve"> &amp; </w:t>
      </w:r>
      <w:proofErr w:type="spellStart"/>
      <w:r w:rsidR="00932F72" w:rsidRPr="004B7900">
        <w:rPr>
          <w:rFonts w:ascii="Comic Sans MS" w:hAnsi="Comic Sans MS" w:cs="Arial"/>
          <w:sz w:val="21"/>
          <w:szCs w:val="21"/>
        </w:rPr>
        <w:t>Harlow</w:t>
      </w:r>
      <w:proofErr w:type="spellEnd"/>
      <w:r w:rsidR="00932F72" w:rsidRPr="004B7900">
        <w:rPr>
          <w:rFonts w:ascii="Comic Sans MS" w:hAnsi="Comic Sans MS" w:cs="Arial"/>
          <w:sz w:val="21"/>
          <w:szCs w:val="21"/>
        </w:rPr>
        <w:t>, </w:t>
      </w:r>
      <w:hyperlink r:id="rId42" w:tooltip="Mary Ainsworth" w:history="1">
        <w:r w:rsidR="00932F72" w:rsidRPr="004B7900">
          <w:rPr>
            <w:rStyle w:val="Hyperlink"/>
            <w:rFonts w:ascii="Comic Sans MS" w:hAnsi="Comic Sans MS"/>
            <w:sz w:val="21"/>
            <w:szCs w:val="21"/>
          </w:rPr>
          <w:t xml:space="preserve">Mary </w:t>
        </w:r>
        <w:proofErr w:type="spellStart"/>
        <w:r w:rsidR="00932F72" w:rsidRPr="004B7900">
          <w:rPr>
            <w:rStyle w:val="Hyperlink"/>
            <w:rFonts w:ascii="Comic Sans MS" w:hAnsi="Comic Sans MS"/>
            <w:sz w:val="21"/>
            <w:szCs w:val="21"/>
          </w:rPr>
          <w:t>Ainsworth</w:t>
        </w:r>
        <w:proofErr w:type="spellEnd"/>
      </w:hyperlink>
      <w:r w:rsidR="00932F72" w:rsidRPr="004B7900">
        <w:rPr>
          <w:rFonts w:ascii="Comic Sans MS" w:hAnsi="Comic Sans MS" w:cs="Arial"/>
          <w:sz w:val="21"/>
          <w:szCs w:val="21"/>
        </w:rPr>
        <w:t>: </w:t>
      </w:r>
      <w:hyperlink r:id="rId43" w:tooltip="Hechting (psychologie)" w:history="1">
        <w:r w:rsidR="00932F72" w:rsidRPr="004B7900">
          <w:rPr>
            <w:rStyle w:val="Hyperlink"/>
            <w:rFonts w:ascii="Comic Sans MS" w:hAnsi="Comic Sans MS"/>
            <w:sz w:val="21"/>
            <w:szCs w:val="21"/>
          </w:rPr>
          <w:t>Hechting (psychologie)</w:t>
        </w:r>
      </w:hyperlink>
      <w:r w:rsidR="00932F72" w:rsidRPr="004B7900">
        <w:rPr>
          <w:rFonts w:ascii="Comic Sans MS" w:hAnsi="Comic Sans MS"/>
          <w:noProof/>
        </w:rPr>
        <w:t xml:space="preserve">  Britse pschiater </w:t>
      </w:r>
    </w:p>
    <w:p w14:paraId="722DB95E" w14:textId="77777777" w:rsidR="00932F72" w:rsidRDefault="00932F72" w:rsidP="00932F72">
      <w:pPr>
        <w:shd w:val="clear" w:color="auto" w:fill="FFFFFF"/>
        <w:spacing w:before="100" w:beforeAutospacing="1" w:after="100" w:afterAutospacing="1"/>
        <w:rPr>
          <w:rFonts w:ascii="Comic Sans MS" w:hAnsi="Comic Sans MS" w:cs="Arial"/>
          <w:sz w:val="20"/>
          <w:szCs w:val="20"/>
        </w:rPr>
      </w:pPr>
      <w:r w:rsidRPr="004B7900">
        <w:rPr>
          <w:rFonts w:ascii="Comic Sans MS" w:hAnsi="Comic Sans MS"/>
          <w:noProof/>
        </w:rPr>
        <w:t xml:space="preserve">John Bowlby is bekend </w:t>
      </w:r>
      <w:r w:rsidRPr="004B7900">
        <w:rPr>
          <w:rFonts w:ascii="Comic Sans MS" w:hAnsi="Comic Sans MS" w:cs="Arial"/>
          <w:sz w:val="21"/>
          <w:szCs w:val="21"/>
          <w:shd w:val="clear" w:color="auto" w:fill="FFFFFF"/>
        </w:rPr>
        <w:t>geworden door zijn theorieën over </w:t>
      </w:r>
      <w:hyperlink r:id="rId44" w:tooltip="Hechting (psychologie)" w:history="1">
        <w:r w:rsidRPr="004B7900">
          <w:rPr>
            <w:rStyle w:val="Hyperlink"/>
            <w:rFonts w:ascii="Comic Sans MS" w:hAnsi="Comic Sans MS"/>
            <w:sz w:val="21"/>
            <w:szCs w:val="21"/>
            <w:shd w:val="clear" w:color="auto" w:fill="FFFFFF"/>
          </w:rPr>
          <w:t>hechting</w:t>
        </w:r>
      </w:hyperlink>
      <w:r w:rsidRPr="004B7900">
        <w:rPr>
          <w:rFonts w:ascii="Comic Sans MS" w:hAnsi="Comic Sans MS" w:cs="Arial"/>
          <w:sz w:val="21"/>
          <w:szCs w:val="21"/>
          <w:shd w:val="clear" w:color="auto" w:fill="FFFFFF"/>
        </w:rPr>
        <w:t> tussen opvoeders en kinderen. Hij benadrukte het belang van een goede interactie tussen hen om een goede </w:t>
      </w:r>
      <w:hyperlink r:id="rId45" w:tooltip="Hechting (psychologie)" w:history="1">
        <w:r w:rsidRPr="004B7900">
          <w:rPr>
            <w:rStyle w:val="Hyperlink"/>
            <w:rFonts w:ascii="Comic Sans MS" w:hAnsi="Comic Sans MS"/>
            <w:sz w:val="21"/>
            <w:szCs w:val="21"/>
            <w:shd w:val="clear" w:color="auto" w:fill="FFFFFF"/>
          </w:rPr>
          <w:t>hechting</w:t>
        </w:r>
      </w:hyperlink>
      <w:r w:rsidRPr="004B7900">
        <w:rPr>
          <w:rFonts w:ascii="Comic Sans MS" w:hAnsi="Comic Sans MS" w:cs="Arial"/>
          <w:sz w:val="21"/>
          <w:szCs w:val="21"/>
          <w:shd w:val="clear" w:color="auto" w:fill="FFFFFF"/>
        </w:rPr>
        <w:t xml:space="preserve"> tot stand te laten komen. </w:t>
      </w:r>
      <w:proofErr w:type="spellStart"/>
      <w:r w:rsidRPr="004B7900">
        <w:rPr>
          <w:rFonts w:ascii="Comic Sans MS" w:hAnsi="Comic Sans MS" w:cs="Arial"/>
          <w:sz w:val="21"/>
          <w:szCs w:val="21"/>
          <w:shd w:val="clear" w:color="auto" w:fill="FFFFFF"/>
        </w:rPr>
        <w:t>Bowlby</w:t>
      </w:r>
      <w:proofErr w:type="spellEnd"/>
      <w:r w:rsidRPr="004B7900">
        <w:rPr>
          <w:rFonts w:ascii="Comic Sans MS" w:hAnsi="Comic Sans MS" w:cs="Arial"/>
          <w:sz w:val="21"/>
          <w:szCs w:val="21"/>
          <w:shd w:val="clear" w:color="auto" w:fill="FFFFFF"/>
        </w:rPr>
        <w:t xml:space="preserve"> geloofde dat met name een </w:t>
      </w:r>
      <w:hyperlink r:id="rId46" w:tooltip="Sensitieve houding" w:history="1">
        <w:r w:rsidRPr="004B7900">
          <w:rPr>
            <w:rStyle w:val="Hyperlink"/>
            <w:rFonts w:ascii="Comic Sans MS" w:hAnsi="Comic Sans MS"/>
            <w:sz w:val="21"/>
            <w:szCs w:val="21"/>
            <w:shd w:val="clear" w:color="auto" w:fill="FFFFFF"/>
          </w:rPr>
          <w:t>sensitieve houding</w:t>
        </w:r>
      </w:hyperlink>
      <w:r w:rsidRPr="004B7900">
        <w:rPr>
          <w:rFonts w:ascii="Comic Sans MS" w:hAnsi="Comic Sans MS" w:cs="Arial"/>
          <w:sz w:val="21"/>
          <w:szCs w:val="21"/>
          <w:shd w:val="clear" w:color="auto" w:fill="FFFFFF"/>
        </w:rPr>
        <w:t> van de moeder voor de signalen van het kind een veilige hechting tot stand liet komen. De wijze waarop de hechting tot stand komt, heeft volgens hem een voorspellende waarde voor de emotionele ontwikkeling van een kind op latere leeftijd. Het niet-veilig gehecht zijn kan leiden tot verschillende moeilijkheden, zoals </w:t>
      </w:r>
      <w:hyperlink r:id="rId47" w:tooltip="Leren" w:history="1">
        <w:r w:rsidRPr="004B7900">
          <w:rPr>
            <w:rStyle w:val="Hyperlink"/>
            <w:rFonts w:ascii="Comic Sans MS" w:hAnsi="Comic Sans MS"/>
            <w:sz w:val="21"/>
            <w:szCs w:val="21"/>
            <w:shd w:val="clear" w:color="auto" w:fill="FFFFFF"/>
          </w:rPr>
          <w:t>leerproblemen</w:t>
        </w:r>
      </w:hyperlink>
      <w:r w:rsidRPr="004B7900">
        <w:rPr>
          <w:rFonts w:ascii="Comic Sans MS" w:hAnsi="Comic Sans MS" w:cs="Arial"/>
          <w:sz w:val="21"/>
          <w:szCs w:val="21"/>
          <w:shd w:val="clear" w:color="auto" w:fill="FFFFFF"/>
        </w:rPr>
        <w:t>, problemen met zelfwaardering en </w:t>
      </w:r>
      <w:hyperlink r:id="rId48" w:tooltip="Eigenwaarde (psychologie)" w:history="1">
        <w:r w:rsidRPr="004B7900">
          <w:rPr>
            <w:rStyle w:val="Hyperlink"/>
            <w:rFonts w:ascii="Comic Sans MS" w:hAnsi="Comic Sans MS"/>
            <w:sz w:val="21"/>
            <w:szCs w:val="21"/>
            <w:shd w:val="clear" w:color="auto" w:fill="FFFFFF"/>
          </w:rPr>
          <w:t>eigenwaarde</w:t>
        </w:r>
      </w:hyperlink>
      <w:r w:rsidRPr="004B7900">
        <w:rPr>
          <w:rFonts w:ascii="Comic Sans MS" w:hAnsi="Comic Sans MS" w:cs="Arial"/>
          <w:sz w:val="21"/>
          <w:szCs w:val="21"/>
          <w:shd w:val="clear" w:color="auto" w:fill="FFFFFF"/>
        </w:rPr>
        <w:t> en moeite hebben met het aangaan van </w:t>
      </w:r>
      <w:hyperlink r:id="rId49" w:tooltip="Relatie (personen)" w:history="1">
        <w:r w:rsidRPr="004B7900">
          <w:rPr>
            <w:rStyle w:val="Hyperlink"/>
            <w:rFonts w:ascii="Comic Sans MS" w:hAnsi="Comic Sans MS"/>
            <w:sz w:val="21"/>
            <w:szCs w:val="21"/>
            <w:shd w:val="clear" w:color="auto" w:fill="FFFFFF"/>
          </w:rPr>
          <w:t>relaties</w:t>
        </w:r>
      </w:hyperlink>
      <w:r w:rsidRPr="004B7900">
        <w:rPr>
          <w:rFonts w:ascii="Comic Sans MS" w:hAnsi="Comic Sans MS" w:cs="Arial"/>
          <w:sz w:val="21"/>
          <w:szCs w:val="21"/>
          <w:shd w:val="clear" w:color="auto" w:fill="FFFFFF"/>
        </w:rPr>
        <w:t>.</w:t>
      </w:r>
      <w:r w:rsidRPr="004B7900">
        <w:rPr>
          <w:rFonts w:ascii="Comic Sans MS" w:hAnsi="Comic Sans MS" w:cs="Arial"/>
          <w:sz w:val="20"/>
          <w:szCs w:val="20"/>
        </w:rPr>
        <w:t xml:space="preserve"> Niet elk kind dat onveilig gehecht is, heeft dan gelijk een hechtingsstoornis. In cijfers: zo’n 25 tot 30% van de bevolking heeft in meer of mindere mate hechtingsproblemen, ongeveer 1% heeft een hechtingsstoornis.</w:t>
      </w:r>
      <w:r>
        <w:rPr>
          <w:rFonts w:ascii="Comic Sans MS" w:hAnsi="Comic Sans MS" w:cs="Arial"/>
          <w:sz w:val="20"/>
          <w:szCs w:val="20"/>
        </w:rPr>
        <w:t xml:space="preserve"> Er zijn voor deze problematiek geen erkende behandelingen, wel veel therapeutische niet erkende benaderingswijzen; holding / rebirthing-therapie.</w:t>
      </w:r>
    </w:p>
    <w:p w14:paraId="5F2D3159" w14:textId="77777777" w:rsidR="00932F72" w:rsidRDefault="00932F72" w:rsidP="00932F72">
      <w:pPr>
        <w:shd w:val="clear" w:color="auto" w:fill="FFFFFF"/>
        <w:spacing w:before="100" w:beforeAutospacing="1" w:after="100" w:afterAutospacing="1"/>
        <w:jc w:val="center"/>
      </w:pPr>
      <w:r>
        <w:fldChar w:fldCharType="begin"/>
      </w:r>
      <w:r>
        <w:instrText xml:space="preserve"> INCLUDEPICTURE "https://wij-leren.nl/userfiles/images/quotes/hechtingsrelatie(1).jpg" \* MERGEFORMATINET </w:instrText>
      </w:r>
      <w:r>
        <w:fldChar w:fldCharType="separate"/>
      </w:r>
      <w:r w:rsidR="004276AB">
        <w:fldChar w:fldCharType="begin"/>
      </w:r>
      <w:r w:rsidR="004276AB">
        <w:instrText xml:space="preserve"> </w:instrText>
      </w:r>
      <w:r w:rsidR="004276AB">
        <w:instrText>INCLUDEPICTURE  "https://wij-leren.nl/userfiles/images/quotes/hechtingsrelatie(1).jpg" \* MERGEFORMATINET</w:instrText>
      </w:r>
      <w:r w:rsidR="004276AB">
        <w:instrText xml:space="preserve"> </w:instrText>
      </w:r>
      <w:r w:rsidR="004276AB">
        <w:fldChar w:fldCharType="separate"/>
      </w:r>
      <w:r w:rsidR="004276AB">
        <w:pict w14:anchorId="1CF89A41">
          <v:shape id="_x0000_i1027" type="#_x0000_t75" alt="Interessant artikel over hechting en hechtingsstoornissen" style="width:337.8pt;height:337.8pt">
            <v:imagedata r:id="rId50" r:href="rId51"/>
          </v:shape>
        </w:pict>
      </w:r>
      <w:r w:rsidR="004276AB">
        <w:fldChar w:fldCharType="end"/>
      </w:r>
      <w:r>
        <w:fldChar w:fldCharType="end"/>
      </w:r>
    </w:p>
    <w:p w14:paraId="63CB1A3E" w14:textId="699889F6" w:rsidR="00932F72" w:rsidRDefault="00932F72" w:rsidP="00932F72">
      <w:pPr>
        <w:shd w:val="clear" w:color="auto" w:fill="FFFFFF"/>
        <w:spacing w:before="100" w:beforeAutospacing="1" w:after="100" w:afterAutospacing="1"/>
        <w:jc w:val="center"/>
        <w:rPr>
          <w:rFonts w:ascii="Comic Sans MS" w:hAnsi="Comic Sans MS" w:cs="Arial"/>
          <w:sz w:val="20"/>
          <w:szCs w:val="20"/>
        </w:rPr>
      </w:pPr>
    </w:p>
    <w:p w14:paraId="1BF1A472" w14:textId="203E697B" w:rsidR="00011631" w:rsidRDefault="00011631" w:rsidP="00932F72">
      <w:pPr>
        <w:shd w:val="clear" w:color="auto" w:fill="FFFFFF"/>
        <w:spacing w:before="100" w:beforeAutospacing="1" w:after="100" w:afterAutospacing="1"/>
        <w:jc w:val="center"/>
        <w:rPr>
          <w:rFonts w:ascii="Comic Sans MS" w:hAnsi="Comic Sans MS" w:cs="Arial"/>
          <w:sz w:val="20"/>
          <w:szCs w:val="20"/>
        </w:rPr>
      </w:pPr>
    </w:p>
    <w:p w14:paraId="156152C7" w14:textId="51B14D85" w:rsidR="00011631" w:rsidRDefault="00011631" w:rsidP="00932F72">
      <w:pPr>
        <w:shd w:val="clear" w:color="auto" w:fill="FFFFFF"/>
        <w:spacing w:before="100" w:beforeAutospacing="1" w:after="100" w:afterAutospacing="1"/>
        <w:jc w:val="center"/>
        <w:rPr>
          <w:rFonts w:ascii="Comic Sans MS" w:hAnsi="Comic Sans MS" w:cs="Arial"/>
          <w:sz w:val="20"/>
          <w:szCs w:val="20"/>
        </w:rPr>
      </w:pPr>
    </w:p>
    <w:p w14:paraId="0D634C5E" w14:textId="4B2E61BF" w:rsidR="00011631" w:rsidRDefault="00011631" w:rsidP="00932F72">
      <w:pPr>
        <w:shd w:val="clear" w:color="auto" w:fill="FFFFFF"/>
        <w:spacing w:before="100" w:beforeAutospacing="1" w:after="100" w:afterAutospacing="1"/>
        <w:jc w:val="center"/>
      </w:pPr>
    </w:p>
    <w:p w14:paraId="4D68A7FD" w14:textId="43017950" w:rsidR="00011631" w:rsidRDefault="00011631" w:rsidP="00932F72">
      <w:pPr>
        <w:shd w:val="clear" w:color="auto" w:fill="FFFFFF"/>
        <w:spacing w:before="100" w:beforeAutospacing="1" w:after="100" w:afterAutospacing="1"/>
        <w:jc w:val="center"/>
      </w:pPr>
    </w:p>
    <w:p w14:paraId="5D0291F0" w14:textId="2D5FC4CF" w:rsidR="00011631" w:rsidRDefault="00011631" w:rsidP="00011631">
      <w:pPr>
        <w:shd w:val="clear" w:color="auto" w:fill="FFFFFF"/>
        <w:spacing w:before="100" w:beforeAutospacing="1" w:after="100" w:afterAutospacing="1"/>
      </w:pPr>
      <w:r>
        <w:fldChar w:fldCharType="begin"/>
      </w:r>
      <w:r>
        <w:instrText xml:space="preserve"> INCLUDEPICTURE "http://www.arnehistorie.com/images/film.jpg" \* MERGEFORMATINET </w:instrText>
      </w:r>
      <w:r>
        <w:fldChar w:fldCharType="separate"/>
      </w:r>
      <w:r>
        <w:fldChar w:fldCharType="begin"/>
      </w:r>
      <w:r>
        <w:instrText xml:space="preserve"> INCLUDEPICTURE  "http://www.arnehistorie.com/images/film.jpg" \* MERGEFORMATINET </w:instrText>
      </w:r>
      <w:r>
        <w:fldChar w:fldCharType="separate"/>
      </w:r>
      <w:r>
        <w:pict w14:anchorId="3520AEC6">
          <v:shape id="_x0000_i1032" type="#_x0000_t75" alt="Afbeeldingsresultaat voor film" style="width:66pt;height:40.2pt">
            <v:imagedata r:id="rId38" r:href="rId52"/>
          </v:shape>
        </w:pict>
      </w:r>
      <w:r>
        <w:fldChar w:fldCharType="end"/>
      </w:r>
      <w:r>
        <w:fldChar w:fldCharType="end"/>
      </w:r>
      <w:r>
        <w:t xml:space="preserve"> Filmpje: </w:t>
      </w:r>
      <w:hyperlink r:id="rId53" w:history="1">
        <w:proofErr w:type="spellStart"/>
        <w:r w:rsidRPr="00011631">
          <w:rPr>
            <w:rStyle w:val="Hyperlink"/>
          </w:rPr>
          <w:t>Romanian</w:t>
        </w:r>
        <w:proofErr w:type="spellEnd"/>
        <w:r w:rsidRPr="00011631">
          <w:rPr>
            <w:rStyle w:val="Hyperlink"/>
          </w:rPr>
          <w:t xml:space="preserve"> </w:t>
        </w:r>
        <w:proofErr w:type="spellStart"/>
        <w:r w:rsidRPr="00011631">
          <w:rPr>
            <w:rStyle w:val="Hyperlink"/>
          </w:rPr>
          <w:t>orphanage</w:t>
        </w:r>
        <w:proofErr w:type="spellEnd"/>
      </w:hyperlink>
    </w:p>
    <w:p w14:paraId="50E41A2D" w14:textId="21C665C9" w:rsidR="004276AB" w:rsidRDefault="004276AB" w:rsidP="004276AB">
      <w:pPr>
        <w:pStyle w:val="Normaalweb"/>
        <w:shd w:val="clear" w:color="auto" w:fill="FFFFFF"/>
        <w:spacing w:before="0" w:beforeAutospacing="0" w:after="0" w:afterAutospacing="0"/>
        <w:rPr>
          <w:rStyle w:val="Nadruk"/>
          <w:rFonts w:ascii="Comic Sans MS" w:hAnsi="Comic Sans MS"/>
          <w:spacing w:val="12"/>
          <w:sz w:val="22"/>
          <w:szCs w:val="22"/>
        </w:rPr>
      </w:pPr>
      <w:r w:rsidRPr="004276AB">
        <w:rPr>
          <w:rFonts w:ascii="Comic Sans MS" w:hAnsi="Comic Sans MS"/>
          <w:spacing w:val="12"/>
          <w:sz w:val="22"/>
          <w:szCs w:val="22"/>
        </w:rPr>
        <w:t>Emotionele verwaarlozing na de geboorte beïnvloedt de hersenontwikkeling en kan leiden tot psychiatrische problemen.</w:t>
      </w:r>
      <w:r w:rsidRPr="004276AB">
        <w:rPr>
          <w:rFonts w:ascii="Comic Sans MS" w:hAnsi="Comic Sans MS"/>
          <w:spacing w:val="12"/>
          <w:sz w:val="22"/>
          <w:szCs w:val="22"/>
        </w:rPr>
        <w:br/>
        <w:t>Kortgeleden werden de resultaten gepubliceerd van een neuropsychologisch onderzoek bij een groep volwassen Roemeense mannen en vrouwen die als baby opgenomen waren in weeshuizen in Roemenië. Het betrof een groep van 67 mensen in de leeftijd van gemiddeld 25 jaar. De kinderen waren na de omwenteling in Roemenië rond 1990 overgebracht naar Engeland en daar in gezinnen geadopteerd. De onderzoeksgegevens van deze personen werden vergeleken met een groep van 21 Engelsen die na hun geboorte in Engeland waren geadopteerd – in gezinnen. Dit onderzoek is bijzonder omdat resultaten van neuropsychologisch onderzoek gerelateerd werden aan MRI-scans van de hersenen </w:t>
      </w:r>
      <w:r w:rsidRPr="004276AB">
        <w:rPr>
          <w:rStyle w:val="Nadruk"/>
          <w:rFonts w:ascii="Comic Sans MS" w:hAnsi="Comic Sans MS"/>
          <w:spacing w:val="12"/>
          <w:sz w:val="22"/>
          <w:szCs w:val="22"/>
        </w:rPr>
        <w:t>(Mackes et al., PNAS 117, 2020, 641-649).</w:t>
      </w:r>
    </w:p>
    <w:p w14:paraId="533BA0DE" w14:textId="77777777" w:rsidR="004276AB" w:rsidRPr="004276AB" w:rsidRDefault="004276AB" w:rsidP="004276AB">
      <w:pPr>
        <w:pStyle w:val="Normaalweb"/>
        <w:shd w:val="clear" w:color="auto" w:fill="FFFFFF"/>
        <w:spacing w:before="0" w:beforeAutospacing="0" w:after="0" w:afterAutospacing="0"/>
        <w:rPr>
          <w:rFonts w:ascii="Comic Sans MS" w:hAnsi="Comic Sans MS"/>
          <w:spacing w:val="12"/>
          <w:sz w:val="22"/>
          <w:szCs w:val="22"/>
        </w:rPr>
      </w:pPr>
    </w:p>
    <w:p w14:paraId="59CD16EC" w14:textId="5A32ECCF" w:rsidR="004276AB" w:rsidRDefault="004276AB" w:rsidP="004276AB">
      <w:pPr>
        <w:pStyle w:val="Normaalweb"/>
        <w:shd w:val="clear" w:color="auto" w:fill="FFFFFF"/>
        <w:spacing w:before="0" w:beforeAutospacing="0" w:after="0" w:afterAutospacing="0"/>
        <w:rPr>
          <w:rFonts w:ascii="Comic Sans MS" w:hAnsi="Comic Sans MS"/>
          <w:spacing w:val="12"/>
          <w:sz w:val="22"/>
          <w:szCs w:val="22"/>
        </w:rPr>
      </w:pPr>
      <w:r w:rsidRPr="004276AB">
        <w:rPr>
          <w:rStyle w:val="Nadruk"/>
          <w:rFonts w:ascii="Comic Sans MS" w:hAnsi="Comic Sans MS"/>
          <w:b/>
          <w:bCs/>
          <w:spacing w:val="12"/>
          <w:sz w:val="22"/>
          <w:szCs w:val="22"/>
        </w:rPr>
        <w:t>De achtergrond</w:t>
      </w:r>
      <w:r w:rsidRPr="004276AB">
        <w:rPr>
          <w:rStyle w:val="Nadruk"/>
          <w:rFonts w:ascii="Comic Sans MS" w:hAnsi="Comic Sans MS"/>
          <w:spacing w:val="12"/>
          <w:sz w:val="22"/>
          <w:szCs w:val="22"/>
        </w:rPr>
        <w:t>. </w:t>
      </w:r>
      <w:r w:rsidRPr="004276AB">
        <w:rPr>
          <w:rFonts w:ascii="Comic Sans MS" w:hAnsi="Comic Sans MS"/>
          <w:spacing w:val="12"/>
          <w:sz w:val="22"/>
          <w:szCs w:val="22"/>
        </w:rPr>
        <w:t>De Roemeense kinderen waren kort na de geboorte terechtgekomen in door de staat geleide weeshuizen, waarvan we de verschrikkelijk beelden kennen. De Engelse kinderen werden vanaf hun geboorte geadopteerd door zorgvuldig geselecteerde gezinnen waar ze liefdevol opgenomen werden. De Roemeense kinderen kregen voldoende voedsel maar er werd verder geen aandacht aan hen besteed</w:t>
      </w:r>
      <w:r>
        <w:rPr>
          <w:rFonts w:ascii="Comic Sans MS" w:hAnsi="Comic Sans MS"/>
          <w:spacing w:val="12"/>
          <w:sz w:val="22"/>
          <w:szCs w:val="22"/>
        </w:rPr>
        <w:t xml:space="preserve"> in de weeshuizen</w:t>
      </w:r>
      <w:r w:rsidRPr="004276AB">
        <w:rPr>
          <w:rFonts w:ascii="Comic Sans MS" w:hAnsi="Comic Sans MS"/>
          <w:spacing w:val="12"/>
          <w:sz w:val="22"/>
          <w:szCs w:val="22"/>
        </w:rPr>
        <w:t xml:space="preserve">: een koude, liefdeloze start van het leven en extreme emotionele  verwaarlozing. Na de val van het communistische </w:t>
      </w:r>
      <w:proofErr w:type="spellStart"/>
      <w:r w:rsidRPr="004276AB">
        <w:rPr>
          <w:rFonts w:ascii="Comic Sans MS" w:hAnsi="Comic Sans MS"/>
          <w:spacing w:val="12"/>
          <w:sz w:val="22"/>
          <w:szCs w:val="22"/>
        </w:rPr>
        <w:t>Ceaucescu</w:t>
      </w:r>
      <w:proofErr w:type="spellEnd"/>
      <w:r w:rsidRPr="004276AB">
        <w:rPr>
          <w:rFonts w:ascii="Comic Sans MS" w:hAnsi="Comic Sans MS"/>
          <w:spacing w:val="12"/>
          <w:sz w:val="22"/>
          <w:szCs w:val="22"/>
        </w:rPr>
        <w:t>-regime werden de weeshuizen geleidelijk opgeheven. Een aantal Roemeense kinderen (waar het in dit onderzoek om gaat), werden via een hulpprogramma in Engeland geadopteerd. Ze hadden tot hun adoptie tussen de 3 en 41 maanden in de weeshuizen doorgebracht.</w:t>
      </w:r>
    </w:p>
    <w:p w14:paraId="6EB39DE2" w14:textId="77777777" w:rsidR="004276AB" w:rsidRPr="004276AB" w:rsidRDefault="004276AB" w:rsidP="004276AB">
      <w:pPr>
        <w:pStyle w:val="Normaalweb"/>
        <w:shd w:val="clear" w:color="auto" w:fill="FFFFFF"/>
        <w:spacing w:before="0" w:beforeAutospacing="0" w:after="0" w:afterAutospacing="0"/>
        <w:rPr>
          <w:rFonts w:ascii="Comic Sans MS" w:hAnsi="Comic Sans MS"/>
          <w:spacing w:val="12"/>
          <w:sz w:val="22"/>
          <w:szCs w:val="22"/>
        </w:rPr>
      </w:pPr>
    </w:p>
    <w:p w14:paraId="2BF54F20" w14:textId="7BBCDB63" w:rsidR="004276AB" w:rsidRDefault="004276AB" w:rsidP="004276AB">
      <w:pPr>
        <w:pStyle w:val="Normaalweb"/>
        <w:shd w:val="clear" w:color="auto" w:fill="FFFFFF"/>
        <w:spacing w:before="0" w:beforeAutospacing="0" w:after="0" w:afterAutospacing="0"/>
        <w:rPr>
          <w:rFonts w:ascii="Comic Sans MS" w:hAnsi="Comic Sans MS"/>
          <w:spacing w:val="12"/>
          <w:sz w:val="22"/>
          <w:szCs w:val="22"/>
        </w:rPr>
      </w:pPr>
      <w:r w:rsidRPr="004276AB">
        <w:rPr>
          <w:rStyle w:val="Nadruk"/>
          <w:rFonts w:ascii="Comic Sans MS" w:hAnsi="Comic Sans MS"/>
          <w:b/>
          <w:bCs/>
          <w:spacing w:val="12"/>
          <w:sz w:val="22"/>
          <w:szCs w:val="22"/>
        </w:rPr>
        <w:t>Het onderzoek</w:t>
      </w:r>
      <w:r w:rsidRPr="004276AB">
        <w:rPr>
          <w:rStyle w:val="Nadruk"/>
          <w:rFonts w:ascii="Comic Sans MS" w:hAnsi="Comic Sans MS"/>
          <w:spacing w:val="12"/>
          <w:sz w:val="22"/>
          <w:szCs w:val="22"/>
        </w:rPr>
        <w:t>. </w:t>
      </w:r>
      <w:r w:rsidRPr="004276AB">
        <w:rPr>
          <w:rFonts w:ascii="Comic Sans MS" w:hAnsi="Comic Sans MS"/>
          <w:spacing w:val="12"/>
          <w:sz w:val="22"/>
          <w:szCs w:val="22"/>
        </w:rPr>
        <w:t>Op jong volwassen leeftijd werden deze personen in Engeland  onderzocht (</w:t>
      </w:r>
      <w:r w:rsidRPr="004276AB">
        <w:rPr>
          <w:rStyle w:val="Nadruk"/>
          <w:rFonts w:ascii="Comic Sans MS" w:hAnsi="Comic Sans MS"/>
          <w:spacing w:val="12"/>
          <w:sz w:val="22"/>
          <w:szCs w:val="22"/>
        </w:rPr>
        <w:t>Kings College, London</w:t>
      </w:r>
      <w:r w:rsidRPr="004276AB">
        <w:rPr>
          <w:rFonts w:ascii="Comic Sans MS" w:hAnsi="Comic Sans MS"/>
          <w:spacing w:val="12"/>
          <w:sz w:val="22"/>
          <w:szCs w:val="22"/>
        </w:rPr>
        <w:t xml:space="preserve">). Hersenscans werden gemaakt en het volume van de verschillende hersengebieden werd berekend. Het schokkende resultaat was dat het totale hersenvolume gemiddeld ruim 8% lager was dan dat van de groep Engelse kinderen. Op grond van gegevens van de weeshuizen over de voeding van de kinderen (flesvoeding, vast voedsel)  mag volgens de onderzoekers aangenomen worden dat het lagere hersenvolume niet het gevolg was van ondervoeding maar gevolg van extreme verwaarlozing. Merkwaardig was dat de afname vooral de prefrontale hersenschors betrof. Op goede gronden mag volgens de onderzoekers aangenomen worden dat de verschillen in hersenvolume niet het gevolg waren van etnische of genetische oorzaken. In neuropsychologisch onderzoek bleek dat het gemiddelde IQ van de Roemeense ex-wezen significant lager was dan dat van de Engelsen </w:t>
      </w:r>
      <w:r w:rsidRPr="004276AB">
        <w:rPr>
          <w:rFonts w:ascii="Comic Sans MS" w:hAnsi="Comic Sans MS"/>
          <w:spacing w:val="12"/>
          <w:sz w:val="22"/>
          <w:szCs w:val="22"/>
        </w:rPr>
        <w:lastRenderedPageBreak/>
        <w:t>(</w:t>
      </w:r>
      <w:proofErr w:type="spellStart"/>
      <w:r w:rsidRPr="004276AB">
        <w:rPr>
          <w:rStyle w:val="Nadruk"/>
          <w:rFonts w:ascii="Comic Sans MS" w:hAnsi="Comic Sans MS"/>
          <w:spacing w:val="12"/>
          <w:sz w:val="22"/>
          <w:szCs w:val="22"/>
        </w:rPr>
        <w:t>Wechsler</w:t>
      </w:r>
      <w:proofErr w:type="spellEnd"/>
      <w:r w:rsidRPr="004276AB">
        <w:rPr>
          <w:rStyle w:val="Nadruk"/>
          <w:rFonts w:ascii="Comic Sans MS" w:hAnsi="Comic Sans MS"/>
          <w:spacing w:val="12"/>
          <w:sz w:val="22"/>
          <w:szCs w:val="22"/>
        </w:rPr>
        <w:t xml:space="preserve"> </w:t>
      </w:r>
      <w:proofErr w:type="spellStart"/>
      <w:r w:rsidRPr="004276AB">
        <w:rPr>
          <w:rStyle w:val="Nadruk"/>
          <w:rFonts w:ascii="Comic Sans MS" w:hAnsi="Comic Sans MS"/>
          <w:spacing w:val="12"/>
          <w:sz w:val="22"/>
          <w:szCs w:val="22"/>
        </w:rPr>
        <w:t>abbreviated</w:t>
      </w:r>
      <w:proofErr w:type="spellEnd"/>
      <w:r w:rsidRPr="004276AB">
        <w:rPr>
          <w:rFonts w:ascii="Comic Sans MS" w:hAnsi="Comic Sans MS"/>
          <w:spacing w:val="12"/>
          <w:sz w:val="22"/>
          <w:szCs w:val="22"/>
        </w:rPr>
        <w:t>) terwijl AD(H)D  (</w:t>
      </w:r>
      <w:r w:rsidRPr="004276AB">
        <w:rPr>
          <w:rStyle w:val="Nadruk"/>
          <w:rFonts w:ascii="Comic Sans MS" w:hAnsi="Comic Sans MS"/>
          <w:spacing w:val="12"/>
          <w:sz w:val="22"/>
          <w:szCs w:val="22"/>
        </w:rPr>
        <w:t>CCBRS</w:t>
      </w:r>
      <w:r w:rsidRPr="004276AB">
        <w:rPr>
          <w:rFonts w:ascii="Comic Sans MS" w:hAnsi="Comic Sans MS"/>
          <w:spacing w:val="12"/>
          <w:sz w:val="22"/>
          <w:szCs w:val="22"/>
        </w:rPr>
        <w:t>) en depressieve klachten significant meer dan gemiddeld voorkwamen.</w:t>
      </w:r>
    </w:p>
    <w:p w14:paraId="17396193" w14:textId="77777777" w:rsidR="004276AB" w:rsidRPr="004276AB" w:rsidRDefault="004276AB" w:rsidP="004276AB">
      <w:pPr>
        <w:pStyle w:val="Normaalweb"/>
        <w:shd w:val="clear" w:color="auto" w:fill="FFFFFF"/>
        <w:spacing w:before="0" w:beforeAutospacing="0" w:after="0" w:afterAutospacing="0"/>
        <w:rPr>
          <w:rFonts w:ascii="Comic Sans MS" w:hAnsi="Comic Sans MS"/>
          <w:spacing w:val="12"/>
          <w:sz w:val="22"/>
          <w:szCs w:val="22"/>
        </w:rPr>
      </w:pPr>
    </w:p>
    <w:p w14:paraId="7CE94DF8" w14:textId="5665C3F0" w:rsidR="004276AB" w:rsidRDefault="004276AB" w:rsidP="004276AB">
      <w:pPr>
        <w:pStyle w:val="Normaalweb"/>
        <w:shd w:val="clear" w:color="auto" w:fill="FFFFFF"/>
        <w:spacing w:before="0" w:beforeAutospacing="0" w:after="0" w:afterAutospacing="0"/>
        <w:rPr>
          <w:rFonts w:ascii="Comic Sans MS" w:hAnsi="Comic Sans MS"/>
          <w:b/>
          <w:bCs/>
          <w:spacing w:val="12"/>
          <w:sz w:val="22"/>
          <w:szCs w:val="22"/>
        </w:rPr>
      </w:pPr>
      <w:r w:rsidRPr="004276AB">
        <w:rPr>
          <w:rStyle w:val="Nadruk"/>
          <w:rFonts w:ascii="Comic Sans MS" w:hAnsi="Comic Sans MS"/>
          <w:b/>
          <w:bCs/>
          <w:spacing w:val="12"/>
          <w:sz w:val="22"/>
          <w:szCs w:val="22"/>
        </w:rPr>
        <w:t>De conclusie</w:t>
      </w:r>
      <w:r w:rsidRPr="004276AB">
        <w:rPr>
          <w:rStyle w:val="Nadruk"/>
          <w:rFonts w:ascii="Comic Sans MS" w:hAnsi="Comic Sans MS"/>
          <w:spacing w:val="12"/>
          <w:sz w:val="22"/>
          <w:szCs w:val="22"/>
        </w:rPr>
        <w:t>. </w:t>
      </w:r>
      <w:r w:rsidRPr="004276AB">
        <w:rPr>
          <w:rFonts w:ascii="Comic Sans MS" w:hAnsi="Comic Sans MS"/>
          <w:spacing w:val="12"/>
          <w:sz w:val="22"/>
          <w:szCs w:val="22"/>
        </w:rPr>
        <w:t xml:space="preserve">Een emotionele verwaarlozing kan leiden tot een veranderde hersenontwikkeling en die veranderingen kunnen gepaard gaan met – gemiddeld – een verminderde intelligentie en gedragsproblemen. Het blijkt ook dat een liefdevolle verzorging in Engeland ná de vroege ontwikkeling in Roemenië geen herstel bood. De afschuwelijke misstanden in de Roemeense weeshuizen vóór 1990 en het opheffen daarvan erná bood de kans om de consequenties daarvan te onderzoeken. </w:t>
      </w:r>
      <w:r w:rsidRPr="004276AB">
        <w:rPr>
          <w:rFonts w:ascii="Comic Sans MS" w:hAnsi="Comic Sans MS"/>
          <w:b/>
          <w:bCs/>
          <w:spacing w:val="12"/>
          <w:sz w:val="22"/>
          <w:szCs w:val="22"/>
        </w:rPr>
        <w:t>De les is ook van het grootste belang voor ons rijke Nederland met Nederlandse kinderen en vluchtelingen. Emotionele verwaarlozing (en stress) tijdens de vroege ontwikkeling kan verstrekkende effecten hebben voor de hersenontwikkeling en als gevolg daarvan voor de psychologische ontwikkeling.</w:t>
      </w:r>
    </w:p>
    <w:p w14:paraId="191ABFDB" w14:textId="77777777" w:rsidR="004276AB" w:rsidRPr="004276AB" w:rsidRDefault="004276AB" w:rsidP="004276AB">
      <w:pPr>
        <w:pStyle w:val="Normaalweb"/>
        <w:shd w:val="clear" w:color="auto" w:fill="FFFFFF"/>
        <w:spacing w:before="0" w:beforeAutospacing="0" w:after="0" w:afterAutospacing="0"/>
        <w:rPr>
          <w:rFonts w:ascii="Comic Sans MS" w:hAnsi="Comic Sans MS"/>
          <w:b/>
          <w:bCs/>
          <w:spacing w:val="12"/>
          <w:sz w:val="22"/>
          <w:szCs w:val="22"/>
        </w:rPr>
      </w:pPr>
    </w:p>
    <w:p w14:paraId="1D613103" w14:textId="77777777" w:rsidR="004276AB" w:rsidRPr="004276AB" w:rsidRDefault="004276AB" w:rsidP="004276AB">
      <w:pPr>
        <w:pStyle w:val="Normaalweb"/>
        <w:shd w:val="clear" w:color="auto" w:fill="FFFFFF"/>
        <w:spacing w:before="0" w:beforeAutospacing="0" w:after="0" w:afterAutospacing="0"/>
        <w:rPr>
          <w:rFonts w:ascii="Comic Sans MS" w:hAnsi="Comic Sans MS"/>
          <w:spacing w:val="12"/>
          <w:sz w:val="22"/>
          <w:szCs w:val="22"/>
        </w:rPr>
      </w:pPr>
      <w:r w:rsidRPr="004276AB">
        <w:rPr>
          <w:rFonts w:ascii="Comic Sans MS" w:hAnsi="Comic Sans MS"/>
          <w:spacing w:val="12"/>
          <w:sz w:val="22"/>
          <w:szCs w:val="22"/>
        </w:rPr>
        <w:t>Een ontspoorde psychologische ontwikkeling als gevolg van stress, emotionele verwaarlozing, voedseldeprivatie, etc., in verband met de hersenontwikkeling is één van de belangrijke ‘lessen’ in de ITON-cursus Kinderneuropsychologie (oktober/november 2020) en ook in de nieuwe </w:t>
      </w:r>
      <w:r w:rsidRPr="004276AB">
        <w:rPr>
          <w:rStyle w:val="Nadruk"/>
          <w:rFonts w:ascii="Comic Sans MS" w:hAnsi="Comic Sans MS"/>
          <w:spacing w:val="12"/>
          <w:sz w:val="22"/>
          <w:szCs w:val="22"/>
        </w:rPr>
        <w:t>in-company</w:t>
      </w:r>
      <w:r w:rsidRPr="004276AB">
        <w:rPr>
          <w:rFonts w:ascii="Comic Sans MS" w:hAnsi="Comic Sans MS"/>
          <w:spacing w:val="12"/>
          <w:sz w:val="22"/>
          <w:szCs w:val="22"/>
        </w:rPr>
        <w:t> cursussen Kinderneuropsychologie voor Ambulante Schoolbegeleiders en Jeugdzorgverleners (m.n. voor cluster 3 en cluster 4 kinderen)</w:t>
      </w:r>
    </w:p>
    <w:p w14:paraId="4E0E0A1F" w14:textId="02F2EC88" w:rsidR="00011631" w:rsidRDefault="004276AB" w:rsidP="00011631">
      <w:pPr>
        <w:shd w:val="clear" w:color="auto" w:fill="FFFFFF"/>
        <w:spacing w:before="100" w:beforeAutospacing="1" w:after="100" w:afterAutospacing="1"/>
        <w:rPr>
          <w:rFonts w:ascii="Comic Sans MS" w:hAnsi="Comic Sans MS"/>
          <w:sz w:val="22"/>
          <w:szCs w:val="22"/>
        </w:rPr>
      </w:pPr>
      <w:r>
        <w:rPr>
          <w:rFonts w:ascii="Comic Sans MS" w:hAnsi="Comic Sans MS"/>
          <w:sz w:val="22"/>
          <w:szCs w:val="22"/>
        </w:rPr>
        <w:t xml:space="preserve">Bron: </w:t>
      </w:r>
      <w:hyperlink r:id="rId54" w:history="1">
        <w:r w:rsidRPr="00836AFF">
          <w:rPr>
            <w:rStyle w:val="Hyperlink"/>
            <w:rFonts w:ascii="Comic Sans MS" w:hAnsi="Comic Sans MS"/>
            <w:sz w:val="22"/>
            <w:szCs w:val="22"/>
          </w:rPr>
          <w:t>https://stichtingiton.nl/emotionele-verwaarlozing-na-de-geboorte/</w:t>
        </w:r>
      </w:hyperlink>
    </w:p>
    <w:p w14:paraId="3C68CC89" w14:textId="77777777" w:rsidR="004276AB" w:rsidRDefault="004276AB" w:rsidP="00011631">
      <w:pPr>
        <w:shd w:val="clear" w:color="auto" w:fill="FFFFFF"/>
        <w:spacing w:before="100" w:beforeAutospacing="1" w:after="100" w:afterAutospacing="1"/>
        <w:rPr>
          <w:rFonts w:ascii="Comic Sans MS" w:hAnsi="Comic Sans MS"/>
          <w:sz w:val="22"/>
          <w:szCs w:val="22"/>
        </w:rPr>
      </w:pPr>
    </w:p>
    <w:p w14:paraId="01BAA07B" w14:textId="77777777" w:rsidR="00932F72" w:rsidRPr="004B7900" w:rsidRDefault="00932F72" w:rsidP="00932F72">
      <w:pPr>
        <w:shd w:val="clear" w:color="auto" w:fill="FFFFFF"/>
        <w:spacing w:before="100" w:beforeAutospacing="1" w:after="24"/>
        <w:ind w:left="360"/>
        <w:rPr>
          <w:rFonts w:ascii="Comic Sans MS" w:hAnsi="Comic Sans MS"/>
          <w:sz w:val="22"/>
          <w:szCs w:val="22"/>
        </w:rPr>
      </w:pPr>
      <w:r>
        <w:rPr>
          <w:noProof/>
        </w:rPr>
        <w:drawing>
          <wp:inline distT="0" distB="0" distL="0" distR="0" wp14:anchorId="08425DFF" wp14:editId="751CC3D2">
            <wp:extent cx="685800" cy="666750"/>
            <wp:effectExtent l="0" t="0" r="0" b="0"/>
            <wp:docPr id="3" name="Afbeelding 3" descr="MCj03963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MCj0396304000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r>
        <w:t>G</w:t>
      </w:r>
      <w:r w:rsidRPr="004B7900">
        <w:rPr>
          <w:rFonts w:ascii="Comic Sans MS" w:hAnsi="Comic Sans MS"/>
          <w:sz w:val="22"/>
          <w:szCs w:val="22"/>
        </w:rPr>
        <w:t xml:space="preserve">a verder op zoek op Internet naar hechtingsproblematiek </w:t>
      </w:r>
      <w:r w:rsidR="00D564F9">
        <w:rPr>
          <w:rFonts w:ascii="Comic Sans MS" w:hAnsi="Comic Sans MS"/>
          <w:sz w:val="22"/>
          <w:szCs w:val="22"/>
        </w:rPr>
        <w:t xml:space="preserve">en begeleidingsmethodieken. Ontdek wat volgens jou echt een ‘must’ is in de opvoeding . </w:t>
      </w:r>
    </w:p>
    <w:p w14:paraId="6FAB4DFF" w14:textId="77777777" w:rsidR="00932F72" w:rsidRDefault="00D564F9" w:rsidP="00932F72">
      <w:pPr>
        <w:shd w:val="clear" w:color="auto" w:fill="FFFFFF"/>
        <w:spacing w:before="100" w:beforeAutospacing="1" w:after="24"/>
        <w:ind w:left="360"/>
        <w:rPr>
          <w:rFonts w:ascii="Comic Sans MS" w:hAnsi="Comic Sans MS"/>
          <w:sz w:val="22"/>
          <w:szCs w:val="22"/>
        </w:rPr>
      </w:pPr>
      <w:r>
        <w:rPr>
          <w:rFonts w:ascii="Comic Sans MS" w:hAnsi="Comic Sans MS"/>
          <w:sz w:val="22"/>
          <w:szCs w:val="22"/>
        </w:rPr>
        <w:t xml:space="preserve">Hechtingsproblematiek en opvoeding; wat is volgens jouw een absolute must in de opvoeding?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32F72" w:rsidRPr="00BB134C" w14:paraId="286023CC" w14:textId="77777777" w:rsidTr="00ED09D4">
        <w:tc>
          <w:tcPr>
            <w:tcW w:w="9212" w:type="dxa"/>
            <w:shd w:val="clear" w:color="auto" w:fill="auto"/>
          </w:tcPr>
          <w:p w14:paraId="19DC1C23" w14:textId="77777777" w:rsidR="00932F72" w:rsidRPr="00BB134C" w:rsidRDefault="00932F72" w:rsidP="00ED09D4">
            <w:pPr>
              <w:spacing w:before="100" w:beforeAutospacing="1" w:after="24"/>
              <w:rPr>
                <w:rFonts w:ascii="Comic Sans MS" w:hAnsi="Comic Sans MS" w:cs="Arial"/>
                <w:sz w:val="22"/>
                <w:szCs w:val="22"/>
              </w:rPr>
            </w:pPr>
            <w:r w:rsidRPr="00BB134C">
              <w:rPr>
                <w:rFonts w:ascii="Comic Sans MS" w:hAnsi="Comic Sans MS" w:cs="Arial"/>
                <w:sz w:val="22"/>
                <w:szCs w:val="22"/>
              </w:rPr>
              <w:t xml:space="preserve">Absolute must is: </w:t>
            </w:r>
          </w:p>
          <w:p w14:paraId="2C3035DF" w14:textId="77777777" w:rsidR="00932F72" w:rsidRPr="00BB134C" w:rsidRDefault="00932F72" w:rsidP="00ED09D4">
            <w:pPr>
              <w:spacing w:before="100" w:beforeAutospacing="1" w:after="24"/>
              <w:rPr>
                <w:rFonts w:ascii="Comic Sans MS" w:hAnsi="Comic Sans MS" w:cs="Arial"/>
                <w:sz w:val="22"/>
                <w:szCs w:val="22"/>
              </w:rPr>
            </w:pPr>
          </w:p>
          <w:p w14:paraId="508F669B" w14:textId="77777777" w:rsidR="00932F72" w:rsidRPr="00BB134C" w:rsidRDefault="00932F72" w:rsidP="00ED09D4">
            <w:pPr>
              <w:spacing w:before="100" w:beforeAutospacing="1" w:after="24"/>
              <w:rPr>
                <w:rFonts w:ascii="Comic Sans MS" w:hAnsi="Comic Sans MS" w:cs="Arial"/>
                <w:sz w:val="22"/>
                <w:szCs w:val="22"/>
              </w:rPr>
            </w:pPr>
          </w:p>
        </w:tc>
      </w:tr>
    </w:tbl>
    <w:p w14:paraId="0B4A1AA3" w14:textId="323EFD17" w:rsidR="00932F72" w:rsidRDefault="00932F72" w:rsidP="00932F72">
      <w:pPr>
        <w:shd w:val="clear" w:color="auto" w:fill="FFFFFF"/>
        <w:spacing w:before="100" w:beforeAutospacing="1" w:after="24"/>
        <w:rPr>
          <w:rFonts w:ascii="Comic Sans MS" w:hAnsi="Comic Sans MS" w:cs="Arial"/>
          <w:sz w:val="22"/>
          <w:szCs w:val="22"/>
        </w:rPr>
      </w:pPr>
    </w:p>
    <w:p w14:paraId="35802E9A" w14:textId="11889C38" w:rsidR="004276AB" w:rsidRDefault="004276AB" w:rsidP="00932F72">
      <w:pPr>
        <w:shd w:val="clear" w:color="auto" w:fill="FFFFFF"/>
        <w:spacing w:before="100" w:beforeAutospacing="1" w:after="24"/>
        <w:rPr>
          <w:rFonts w:ascii="Comic Sans MS" w:hAnsi="Comic Sans MS" w:cs="Arial"/>
          <w:sz w:val="22"/>
          <w:szCs w:val="22"/>
        </w:rPr>
      </w:pPr>
    </w:p>
    <w:p w14:paraId="40DDD4C1" w14:textId="1937C3BC" w:rsidR="004276AB" w:rsidRDefault="004276AB" w:rsidP="00932F72">
      <w:pPr>
        <w:shd w:val="clear" w:color="auto" w:fill="FFFFFF"/>
        <w:spacing w:before="100" w:beforeAutospacing="1" w:after="24"/>
        <w:rPr>
          <w:rFonts w:ascii="Comic Sans MS" w:hAnsi="Comic Sans MS" w:cs="Arial"/>
          <w:sz w:val="22"/>
          <w:szCs w:val="22"/>
        </w:rPr>
      </w:pPr>
    </w:p>
    <w:p w14:paraId="34EC844E" w14:textId="77777777" w:rsidR="00932F72" w:rsidRPr="00082754" w:rsidRDefault="004276AB" w:rsidP="00932F72">
      <w:pPr>
        <w:numPr>
          <w:ilvl w:val="0"/>
          <w:numId w:val="3"/>
        </w:numPr>
        <w:shd w:val="clear" w:color="auto" w:fill="FFFFFF"/>
        <w:spacing w:before="100" w:beforeAutospacing="1" w:after="24"/>
        <w:rPr>
          <w:rFonts w:ascii="Arial" w:hAnsi="Arial" w:cs="Arial"/>
          <w:sz w:val="21"/>
          <w:szCs w:val="21"/>
        </w:rPr>
      </w:pPr>
      <w:hyperlink r:id="rId55" w:tooltip="Sigmund Freud" w:history="1">
        <w:r w:rsidR="00932F72" w:rsidRPr="00DA2CE4">
          <w:rPr>
            <w:rStyle w:val="Hyperlink"/>
            <w:rFonts w:ascii="Arial" w:hAnsi="Arial"/>
            <w:sz w:val="21"/>
            <w:szCs w:val="21"/>
          </w:rPr>
          <w:t>Sigmund Freud</w:t>
        </w:r>
      </w:hyperlink>
      <w:r w:rsidR="00932F72" w:rsidRPr="00DA2CE4">
        <w:rPr>
          <w:rFonts w:ascii="Arial" w:hAnsi="Arial" w:cs="Arial"/>
          <w:sz w:val="21"/>
          <w:szCs w:val="21"/>
        </w:rPr>
        <w:t>: </w:t>
      </w:r>
      <w:hyperlink r:id="rId56" w:tooltip="Psycho-seksuele ontwikkeling volgens Freud" w:history="1">
        <w:r w:rsidR="00932F72" w:rsidRPr="00DA2CE4">
          <w:rPr>
            <w:rStyle w:val="Hyperlink"/>
            <w:rFonts w:ascii="Arial" w:hAnsi="Arial"/>
            <w:sz w:val="21"/>
            <w:szCs w:val="21"/>
          </w:rPr>
          <w:t>Psychoseksuele ontwikkeling</w:t>
        </w:r>
      </w:hyperlink>
      <w:r w:rsidR="00932F72">
        <w:rPr>
          <w:rFonts w:ascii="Arial" w:hAnsi="Arial" w:cs="Arial"/>
          <w:sz w:val="21"/>
          <w:szCs w:val="21"/>
        </w:rPr>
        <w:t xml:space="preserve"> </w:t>
      </w:r>
      <w:r w:rsidR="00932F72">
        <w:t xml:space="preserve"> </w:t>
      </w:r>
      <w:r w:rsidR="00932F72" w:rsidRPr="00082754">
        <w:rPr>
          <w:sz w:val="20"/>
          <w:szCs w:val="20"/>
        </w:rPr>
        <w:t>Oostenrijk/Hongarije</w:t>
      </w:r>
    </w:p>
    <w:p w14:paraId="709C7ACD" w14:textId="77777777" w:rsidR="00932F72" w:rsidRDefault="00932F72" w:rsidP="00932F72">
      <w:pPr>
        <w:shd w:val="clear" w:color="auto" w:fill="FFFFFF"/>
        <w:spacing w:after="300" w:line="360" w:lineRule="atLeast"/>
      </w:pPr>
      <w:r w:rsidRPr="00082754">
        <w:rPr>
          <w:rFonts w:ascii="Arial" w:hAnsi="Arial" w:cs="Arial"/>
          <w:color w:val="808080"/>
          <w:sz w:val="21"/>
          <w:szCs w:val="21"/>
        </w:rPr>
        <w:t>Sigmund Freud (1856-1939) was een Oostenrijkse psychiater en is waarschijnlijk een van de bekendste denkers op het gebied van </w:t>
      </w:r>
      <w:hyperlink r:id="rId57" w:tooltip="Persoonlijkheid, wat is dat?" w:history="1">
        <w:r w:rsidRPr="00082754">
          <w:rPr>
            <w:rFonts w:ascii="Arial" w:hAnsi="Arial" w:cs="Arial"/>
            <w:color w:val="0182A9"/>
            <w:sz w:val="21"/>
            <w:szCs w:val="21"/>
          </w:rPr>
          <w:t>persoonlijkheid</w:t>
        </w:r>
      </w:hyperlink>
      <w:r w:rsidRPr="00082754">
        <w:rPr>
          <w:rFonts w:ascii="Arial" w:hAnsi="Arial" w:cs="Arial"/>
          <w:color w:val="808080"/>
          <w:sz w:val="21"/>
          <w:szCs w:val="21"/>
        </w:rPr>
        <w:t>. Volgens Freud bestaat de persoonlijkheid uit drie delen, namelijk:</w:t>
      </w:r>
      <w:r w:rsidRPr="00452D2B">
        <w:t xml:space="preserve"> </w:t>
      </w:r>
    </w:p>
    <w:p w14:paraId="3E1FFBD7" w14:textId="77777777" w:rsidR="00932F72" w:rsidRDefault="00932F72" w:rsidP="00932F72">
      <w:pPr>
        <w:shd w:val="clear" w:color="auto" w:fill="FFFFFF"/>
        <w:spacing w:after="300" w:line="360" w:lineRule="atLeast"/>
      </w:pPr>
      <w:r>
        <w:fldChar w:fldCharType="begin"/>
      </w:r>
      <w:r>
        <w:instrText xml:space="preserve"> INCLUDEPICTURE "http://www.arnehistorie.com/images/film.jpg" \* MERGEFORMATINET </w:instrText>
      </w:r>
      <w:r>
        <w:fldChar w:fldCharType="separate"/>
      </w:r>
      <w:r w:rsidR="004276AB">
        <w:fldChar w:fldCharType="begin"/>
      </w:r>
      <w:r w:rsidR="004276AB">
        <w:instrText xml:space="preserve"> </w:instrText>
      </w:r>
      <w:r w:rsidR="004276AB">
        <w:instrText>INCLUDEPICTURE  "http://www.arnehistorie.com/images/film.jpg" \* MERGEFORMATINET</w:instrText>
      </w:r>
      <w:r w:rsidR="004276AB">
        <w:instrText xml:space="preserve"> </w:instrText>
      </w:r>
      <w:r w:rsidR="004276AB">
        <w:fldChar w:fldCharType="separate"/>
      </w:r>
      <w:r w:rsidR="00011631">
        <w:pict w14:anchorId="6B91345D">
          <v:shape id="_x0000_i1028" type="#_x0000_t75" alt="Afbeeldingsresultaat voor film" style="width:66pt;height:40.2pt">
            <v:imagedata r:id="rId38" r:href="rId58"/>
          </v:shape>
        </w:pict>
      </w:r>
      <w:r w:rsidR="004276AB">
        <w:fldChar w:fldCharType="end"/>
      </w:r>
      <w:r>
        <w:fldChar w:fldCharType="end"/>
      </w:r>
    </w:p>
    <w:p w14:paraId="6C0D3A33" w14:textId="77777777" w:rsidR="00932F72" w:rsidRDefault="004276AB" w:rsidP="00932F72">
      <w:pPr>
        <w:shd w:val="clear" w:color="auto" w:fill="FFFFFF"/>
        <w:spacing w:after="300" w:line="360" w:lineRule="atLeast"/>
        <w:rPr>
          <w:rFonts w:ascii="Arial" w:hAnsi="Arial" w:cs="Arial"/>
          <w:color w:val="808080"/>
          <w:sz w:val="21"/>
          <w:szCs w:val="21"/>
        </w:rPr>
      </w:pPr>
      <w:hyperlink r:id="rId59" w:history="1">
        <w:r w:rsidR="00932F72" w:rsidRPr="00223182">
          <w:rPr>
            <w:rStyle w:val="Hyperlink"/>
            <w:rFonts w:ascii="Arial" w:hAnsi="Arial" w:cs="Arial"/>
            <w:sz w:val="21"/>
            <w:szCs w:val="21"/>
          </w:rPr>
          <w:t>https://prezi.com/r3yjanfxcpzl/sociaalwetenschappelijke-theorieen-en-benaderingswijzen/</w:t>
        </w:r>
      </w:hyperlink>
    </w:p>
    <w:p w14:paraId="527EA139" w14:textId="77777777" w:rsidR="00932F72" w:rsidRPr="00082754" w:rsidRDefault="00932F72" w:rsidP="00932F72">
      <w:pPr>
        <w:numPr>
          <w:ilvl w:val="0"/>
          <w:numId w:val="8"/>
        </w:numPr>
        <w:shd w:val="clear" w:color="auto" w:fill="FFFFFF"/>
        <w:spacing w:before="100" w:beforeAutospacing="1" w:after="100" w:afterAutospacing="1" w:line="360" w:lineRule="atLeast"/>
        <w:ind w:left="375"/>
        <w:rPr>
          <w:rFonts w:ascii="Arial" w:hAnsi="Arial" w:cs="Arial"/>
          <w:color w:val="777777"/>
          <w:sz w:val="21"/>
          <w:szCs w:val="21"/>
        </w:rPr>
      </w:pPr>
      <w:r>
        <w:rPr>
          <w:rFonts w:ascii="Arial" w:hAnsi="Arial" w:cs="Arial"/>
          <w:b/>
          <w:bCs/>
          <w:color w:val="777777"/>
          <w:sz w:val="21"/>
          <w:szCs w:val="21"/>
        </w:rPr>
        <w:t>ES</w:t>
      </w:r>
      <w:r w:rsidRPr="00082754">
        <w:rPr>
          <w:rFonts w:ascii="Arial" w:hAnsi="Arial" w:cs="Arial"/>
          <w:b/>
          <w:bCs/>
          <w:color w:val="777777"/>
          <w:sz w:val="21"/>
          <w:szCs w:val="21"/>
        </w:rPr>
        <w:t>-</w:t>
      </w:r>
      <w:r>
        <w:rPr>
          <w:rFonts w:ascii="Arial" w:hAnsi="Arial" w:cs="Arial"/>
          <w:color w:val="777777"/>
          <w:sz w:val="21"/>
          <w:szCs w:val="21"/>
        </w:rPr>
        <w:t> Het Es</w:t>
      </w:r>
      <w:r w:rsidRPr="00082754">
        <w:rPr>
          <w:rFonts w:ascii="Arial" w:hAnsi="Arial" w:cs="Arial"/>
          <w:color w:val="777777"/>
          <w:sz w:val="21"/>
          <w:szCs w:val="21"/>
        </w:rPr>
        <w:t xml:space="preserve"> bevat primitieve instincten die gericht zijn op de directe bevrediging van lichamelijke behoeften. Dit zijn bijvoorbeeld honger, dorst en</w:t>
      </w:r>
      <w:r>
        <w:rPr>
          <w:rFonts w:ascii="Arial" w:hAnsi="Arial" w:cs="Arial"/>
          <w:color w:val="777777"/>
          <w:sz w:val="21"/>
          <w:szCs w:val="21"/>
        </w:rPr>
        <w:t xml:space="preserve"> het vermijden van pijn. Het ES </w:t>
      </w:r>
      <w:r w:rsidRPr="00082754">
        <w:rPr>
          <w:rFonts w:ascii="Arial" w:hAnsi="Arial" w:cs="Arial"/>
          <w:color w:val="777777"/>
          <w:sz w:val="21"/>
          <w:szCs w:val="21"/>
        </w:rPr>
        <w:t>bevindt zich in het onbewuste.</w:t>
      </w:r>
    </w:p>
    <w:p w14:paraId="5EFBFAB8" w14:textId="77777777" w:rsidR="00932F72" w:rsidRPr="00082754" w:rsidRDefault="00932F72" w:rsidP="00932F72">
      <w:pPr>
        <w:numPr>
          <w:ilvl w:val="0"/>
          <w:numId w:val="8"/>
        </w:numPr>
        <w:shd w:val="clear" w:color="auto" w:fill="FFFFFF"/>
        <w:spacing w:before="100" w:beforeAutospacing="1" w:after="100" w:afterAutospacing="1" w:line="360" w:lineRule="atLeast"/>
        <w:ind w:left="375"/>
        <w:rPr>
          <w:rFonts w:ascii="Arial" w:hAnsi="Arial" w:cs="Arial"/>
          <w:color w:val="777777"/>
          <w:sz w:val="21"/>
          <w:szCs w:val="21"/>
        </w:rPr>
      </w:pPr>
      <w:r w:rsidRPr="00082754">
        <w:rPr>
          <w:rFonts w:ascii="Arial" w:hAnsi="Arial" w:cs="Arial"/>
          <w:b/>
          <w:bCs/>
          <w:color w:val="777777"/>
          <w:sz w:val="21"/>
          <w:szCs w:val="21"/>
        </w:rPr>
        <w:t>Ego -</w:t>
      </w:r>
      <w:r w:rsidRPr="00082754">
        <w:rPr>
          <w:rFonts w:ascii="Arial" w:hAnsi="Arial" w:cs="Arial"/>
          <w:color w:val="777777"/>
          <w:sz w:val="21"/>
          <w:szCs w:val="21"/>
        </w:rPr>
        <w:t xml:space="preserve"> Het Ego is de ratio die de </w:t>
      </w:r>
      <w:r>
        <w:rPr>
          <w:rFonts w:ascii="Arial" w:hAnsi="Arial" w:cs="Arial"/>
          <w:color w:val="777777"/>
          <w:sz w:val="21"/>
          <w:szCs w:val="21"/>
        </w:rPr>
        <w:t>primitieve instincten van het Es</w:t>
      </w:r>
      <w:r w:rsidRPr="00082754">
        <w:rPr>
          <w:rFonts w:ascii="Arial" w:hAnsi="Arial" w:cs="Arial"/>
          <w:color w:val="777777"/>
          <w:sz w:val="21"/>
          <w:szCs w:val="21"/>
        </w:rPr>
        <w:t xml:space="preserve"> stuurt, afremt en op een beschaafde manier probeert te bevredigen. Het zo</w:t>
      </w:r>
      <w:r>
        <w:rPr>
          <w:rFonts w:ascii="Arial" w:hAnsi="Arial" w:cs="Arial"/>
          <w:color w:val="777777"/>
          <w:sz w:val="21"/>
          <w:szCs w:val="21"/>
        </w:rPr>
        <w:t>rgt ervoor dat je bijvoorbeeld niet zomaar in de winkel de zak chips leeg eet omdat je honger hebt, je weet dat je eerst moet afrekenen</w:t>
      </w:r>
      <w:r w:rsidRPr="00082754">
        <w:rPr>
          <w:rFonts w:ascii="Arial" w:hAnsi="Arial" w:cs="Arial"/>
          <w:color w:val="777777"/>
          <w:sz w:val="21"/>
          <w:szCs w:val="21"/>
        </w:rPr>
        <w:t>.</w:t>
      </w:r>
    </w:p>
    <w:p w14:paraId="03CE5E15" w14:textId="77777777" w:rsidR="00932F72" w:rsidRDefault="00932F72" w:rsidP="00932F72">
      <w:pPr>
        <w:numPr>
          <w:ilvl w:val="0"/>
          <w:numId w:val="8"/>
        </w:numPr>
        <w:shd w:val="clear" w:color="auto" w:fill="FFFFFF"/>
        <w:spacing w:before="100" w:beforeAutospacing="1" w:after="100" w:afterAutospacing="1" w:line="360" w:lineRule="atLeast"/>
        <w:ind w:left="375"/>
        <w:rPr>
          <w:rFonts w:ascii="Arial" w:hAnsi="Arial" w:cs="Arial"/>
          <w:color w:val="777777"/>
          <w:sz w:val="21"/>
          <w:szCs w:val="21"/>
        </w:rPr>
      </w:pPr>
      <w:r w:rsidRPr="00082754">
        <w:rPr>
          <w:rFonts w:ascii="Arial" w:hAnsi="Arial" w:cs="Arial"/>
          <w:b/>
          <w:bCs/>
          <w:color w:val="777777"/>
          <w:sz w:val="21"/>
          <w:szCs w:val="21"/>
        </w:rPr>
        <w:t xml:space="preserve">Superego </w:t>
      </w:r>
      <w:r>
        <w:rPr>
          <w:rFonts w:ascii="Arial" w:hAnsi="Arial" w:cs="Arial"/>
          <w:b/>
          <w:bCs/>
          <w:color w:val="777777"/>
          <w:sz w:val="21"/>
          <w:szCs w:val="21"/>
        </w:rPr>
        <w:t>–</w:t>
      </w:r>
      <w:r w:rsidRPr="00082754">
        <w:rPr>
          <w:rFonts w:ascii="Arial" w:hAnsi="Arial" w:cs="Arial"/>
          <w:color w:val="777777"/>
          <w:sz w:val="21"/>
          <w:szCs w:val="21"/>
        </w:rPr>
        <w:t> </w:t>
      </w:r>
      <w:r>
        <w:rPr>
          <w:rFonts w:ascii="Arial" w:hAnsi="Arial" w:cs="Arial"/>
          <w:color w:val="777777"/>
          <w:sz w:val="21"/>
          <w:szCs w:val="21"/>
        </w:rPr>
        <w:t xml:space="preserve">Het superego is ten slotte het beeld dat mensen hebben van hun ideale zelf. Hierin liggen normen en waarden besloten, die door de omgeving zijn meegegeven Het superego is de grote tegenstander van het Es en is er </w:t>
      </w:r>
      <w:proofErr w:type="spellStart"/>
      <w:r>
        <w:rPr>
          <w:rFonts w:ascii="Arial" w:hAnsi="Arial" w:cs="Arial"/>
          <w:color w:val="777777"/>
          <w:sz w:val="21"/>
          <w:szCs w:val="21"/>
        </w:rPr>
        <w:t>bijv</w:t>
      </w:r>
      <w:proofErr w:type="spellEnd"/>
      <w:r>
        <w:rPr>
          <w:rFonts w:ascii="Arial" w:hAnsi="Arial" w:cs="Arial"/>
          <w:color w:val="777777"/>
          <w:sz w:val="21"/>
          <w:szCs w:val="21"/>
        </w:rPr>
        <w:t xml:space="preserve"> op gericht in dit voorbeeld: om op dieet te gaan: want je weet dat je geen honger hebt, een glas water drinken helpt ook en vanavond eet je weer gezond. </w:t>
      </w:r>
    </w:p>
    <w:p w14:paraId="1EFBFB10" w14:textId="77777777" w:rsidR="00932F72" w:rsidRDefault="00932F72" w:rsidP="00932F72">
      <w:pPr>
        <w:shd w:val="clear" w:color="auto" w:fill="FFFFFF"/>
        <w:spacing w:before="100" w:beforeAutospacing="1" w:after="100" w:afterAutospacing="1" w:line="360" w:lineRule="atLeast"/>
        <w:ind w:left="375"/>
        <w:rPr>
          <w:rFonts w:ascii="Arial" w:hAnsi="Arial" w:cs="Arial"/>
          <w:color w:val="777777"/>
          <w:sz w:val="21"/>
          <w:szCs w:val="21"/>
        </w:rPr>
      </w:pPr>
      <w:r>
        <w:rPr>
          <w:rFonts w:ascii="Arial" w:hAnsi="Arial" w:cs="Arial"/>
          <w:b/>
          <w:bCs/>
          <w:color w:val="777777"/>
          <w:sz w:val="21"/>
          <w:szCs w:val="21"/>
        </w:rPr>
        <w:sym w:font="Wingdings" w:char="F0E8"/>
      </w:r>
      <w:r>
        <w:rPr>
          <w:rFonts w:ascii="Arial" w:hAnsi="Arial" w:cs="Arial"/>
          <w:b/>
          <w:bCs/>
          <w:color w:val="777777"/>
          <w:sz w:val="21"/>
          <w:szCs w:val="21"/>
        </w:rPr>
        <w:t xml:space="preserve">het ego bemiddelt dus tussen het Es en superego. </w:t>
      </w:r>
      <w:r w:rsidRPr="003479E1">
        <w:rPr>
          <w:rFonts w:ascii="Arial" w:hAnsi="Arial" w:cs="Arial"/>
          <w:color w:val="000000"/>
          <w:sz w:val="18"/>
          <w:szCs w:val="18"/>
        </w:rPr>
        <w:br/>
      </w:r>
      <w:r>
        <w:rPr>
          <w:rFonts w:ascii="Arial" w:hAnsi="Arial" w:cs="Arial"/>
          <w:color w:val="777777"/>
          <w:sz w:val="21"/>
          <w:szCs w:val="21"/>
        </w:rPr>
        <w:t xml:space="preserve">Verder omschrijft hij in zijn psychoanalyse 5 ontwikkelingsfasen die ieder mens doorloopt. </w:t>
      </w:r>
    </w:p>
    <w:p w14:paraId="43DB4777" w14:textId="77777777" w:rsidR="00E95F21" w:rsidRDefault="00932F72" w:rsidP="00D564F9">
      <w:pPr>
        <w:shd w:val="clear" w:color="auto" w:fill="FFFFFF"/>
        <w:spacing w:before="100" w:beforeAutospacing="1" w:after="100" w:afterAutospacing="1" w:line="360" w:lineRule="atLeast"/>
        <w:ind w:left="375"/>
        <w:jc w:val="center"/>
        <w:rPr>
          <w:noProof/>
        </w:rPr>
      </w:pPr>
      <w:r w:rsidRPr="00227FA9">
        <w:rPr>
          <w:noProof/>
        </w:rPr>
        <w:drawing>
          <wp:inline distT="0" distB="0" distL="0" distR="0" wp14:anchorId="3C92D556" wp14:editId="680F2054">
            <wp:extent cx="1534905" cy="1152525"/>
            <wp:effectExtent l="0" t="0" r="8255" b="0"/>
            <wp:docPr id="1" name="Afbeelding 1" descr="Afbeeldingsresultaat voor psychoanalyse fre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sresultaat voor psychoanalyse freud"/>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538988" cy="1155591"/>
                    </a:xfrm>
                    <a:prstGeom prst="rect">
                      <a:avLst/>
                    </a:prstGeom>
                    <a:noFill/>
                    <a:ln>
                      <a:noFill/>
                    </a:ln>
                  </pic:spPr>
                </pic:pic>
              </a:graphicData>
            </a:graphic>
          </wp:inline>
        </w:drawing>
      </w:r>
      <w:r w:rsidR="00D564F9">
        <w:rPr>
          <w:noProof/>
        </w:rPr>
        <w:t xml:space="preserve">             </w:t>
      </w:r>
      <w:r>
        <w:t>Erkende therapie : psychotherapie/psychoanalyse</w:t>
      </w:r>
    </w:p>
    <w:sectPr w:rsidR="00E95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2079"/>
    <w:multiLevelType w:val="multilevel"/>
    <w:tmpl w:val="F662AC1C"/>
    <w:lvl w:ilvl="0">
      <w:start w:val="1"/>
      <w:numFmt w:val="decimal"/>
      <w:pStyle w:val="Kop2"/>
      <w:lvlText w:val="%1"/>
      <w:lvlJc w:val="left"/>
      <w:pPr>
        <w:tabs>
          <w:tab w:val="num" w:pos="432"/>
        </w:tabs>
        <w:ind w:left="432" w:hanging="432"/>
      </w:pPr>
      <w:rPr>
        <w:rFonts w:hint="default"/>
      </w:rPr>
    </w:lvl>
    <w:lvl w:ilvl="1">
      <w:start w:val="1"/>
      <w:numFmt w:val="decimal"/>
      <w:pStyle w:val="Kop3"/>
      <w:lvlText w:val="%1.%2"/>
      <w:lvlJc w:val="left"/>
      <w:pPr>
        <w:tabs>
          <w:tab w:val="num" w:pos="576"/>
        </w:tabs>
        <w:ind w:left="576" w:hanging="576"/>
      </w:pPr>
      <w:rPr>
        <w:rFonts w:hint="default"/>
      </w:rPr>
    </w:lvl>
    <w:lvl w:ilvl="2">
      <w:start w:val="1"/>
      <w:numFmt w:val="decimal"/>
      <w:pStyle w:val="Kop4"/>
      <w:lvlText w:val="%1.%2.%3"/>
      <w:lvlJc w:val="left"/>
      <w:pPr>
        <w:tabs>
          <w:tab w:val="num" w:pos="720"/>
        </w:tabs>
        <w:ind w:left="720" w:hanging="720"/>
      </w:pPr>
      <w:rPr>
        <w:rFonts w:hint="default"/>
      </w:rPr>
    </w:lvl>
    <w:lvl w:ilvl="3">
      <w:start w:val="1"/>
      <w:numFmt w:val="decimal"/>
      <w:pStyle w:val="Kop5"/>
      <w:lvlText w:val="%1.%2.%3.%4"/>
      <w:lvlJc w:val="left"/>
      <w:pPr>
        <w:tabs>
          <w:tab w:val="num" w:pos="864"/>
        </w:tabs>
        <w:ind w:left="864" w:hanging="864"/>
      </w:pPr>
      <w:rPr>
        <w:rFonts w:hint="default"/>
      </w:rPr>
    </w:lvl>
    <w:lvl w:ilvl="4">
      <w:start w:val="1"/>
      <w:numFmt w:val="decimal"/>
      <w:pStyle w:val="Kop6"/>
      <w:lvlText w:val="%1.%2.%3.%4.%5"/>
      <w:lvlJc w:val="left"/>
      <w:pPr>
        <w:tabs>
          <w:tab w:val="num" w:pos="1008"/>
        </w:tabs>
        <w:ind w:left="1008" w:hanging="1008"/>
      </w:pPr>
      <w:rPr>
        <w:rFonts w:hint="default"/>
      </w:rPr>
    </w:lvl>
    <w:lvl w:ilvl="5">
      <w:start w:val="1"/>
      <w:numFmt w:val="decimal"/>
      <w:pStyle w:val="Kop7"/>
      <w:lvlText w:val="%1.%2.%3.%4.%5.%6"/>
      <w:lvlJc w:val="left"/>
      <w:pPr>
        <w:tabs>
          <w:tab w:val="num" w:pos="1152"/>
        </w:tabs>
        <w:ind w:left="1152" w:hanging="1152"/>
      </w:pPr>
      <w:rPr>
        <w:rFonts w:hint="default"/>
      </w:rPr>
    </w:lvl>
    <w:lvl w:ilvl="6">
      <w:start w:val="1"/>
      <w:numFmt w:val="decimal"/>
      <w:pStyle w:val="Kop8"/>
      <w:lvlText w:val="%1.%2.%3.%4.%5.%6.%7"/>
      <w:lvlJc w:val="left"/>
      <w:pPr>
        <w:tabs>
          <w:tab w:val="num" w:pos="1296"/>
        </w:tabs>
        <w:ind w:left="1296" w:hanging="1296"/>
      </w:pPr>
      <w:rPr>
        <w:rFonts w:hint="default"/>
      </w:rPr>
    </w:lvl>
    <w:lvl w:ilvl="7">
      <w:start w:val="1"/>
      <w:numFmt w:val="decimal"/>
      <w:pStyle w:val="Kop9"/>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CD02E5B"/>
    <w:multiLevelType w:val="multilevel"/>
    <w:tmpl w:val="45FE9D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2537D"/>
    <w:multiLevelType w:val="multilevel"/>
    <w:tmpl w:val="543CF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78581B"/>
    <w:multiLevelType w:val="multilevel"/>
    <w:tmpl w:val="A31E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077DE"/>
    <w:multiLevelType w:val="multilevel"/>
    <w:tmpl w:val="4B0C831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2B7098"/>
    <w:multiLevelType w:val="multilevel"/>
    <w:tmpl w:val="4B0C831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7451B5"/>
    <w:multiLevelType w:val="multilevel"/>
    <w:tmpl w:val="B8B8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E12D46"/>
    <w:multiLevelType w:val="multilevel"/>
    <w:tmpl w:val="26888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6"/>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72"/>
    <w:rsid w:val="00011631"/>
    <w:rsid w:val="004276AB"/>
    <w:rsid w:val="00932F72"/>
    <w:rsid w:val="00D564F9"/>
    <w:rsid w:val="00E95F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9CC7"/>
  <w15:chartTrackingRefBased/>
  <w15:docId w15:val="{62533D48-A338-4CB0-B9B8-05359CFB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2F72"/>
    <w:pPr>
      <w:spacing w:after="0" w:line="240" w:lineRule="auto"/>
    </w:pPr>
    <w:rPr>
      <w:rFonts w:ascii="Times New Roman" w:eastAsia="Times New Roman" w:hAnsi="Times New Roman" w:cs="Times New Roman"/>
      <w:sz w:val="24"/>
      <w:szCs w:val="24"/>
      <w:lang w:eastAsia="nl-NL"/>
    </w:rPr>
  </w:style>
  <w:style w:type="paragraph" w:styleId="Kop2">
    <w:name w:val="heading 2"/>
    <w:aliases w:val="titel 1"/>
    <w:basedOn w:val="Standaard"/>
    <w:next w:val="Standaard"/>
    <w:link w:val="Kop2Char"/>
    <w:qFormat/>
    <w:rsid w:val="00932F72"/>
    <w:pPr>
      <w:keepNext/>
      <w:numPr>
        <w:numId w:val="1"/>
      </w:numPr>
      <w:spacing w:after="240"/>
      <w:outlineLvl w:val="1"/>
    </w:pPr>
    <w:rPr>
      <w:rFonts w:ascii="Trebuchet MS" w:hAnsi="Trebuchet MS"/>
      <w:b/>
      <w:bCs/>
      <w:i/>
      <w:iCs/>
      <w:sz w:val="28"/>
      <w:szCs w:val="28"/>
    </w:rPr>
  </w:style>
  <w:style w:type="paragraph" w:styleId="Kop3">
    <w:name w:val="heading 3"/>
    <w:basedOn w:val="Standaard"/>
    <w:next w:val="Standaard"/>
    <w:link w:val="Kop3Char"/>
    <w:qFormat/>
    <w:rsid w:val="00932F72"/>
    <w:pPr>
      <w:keepNext/>
      <w:numPr>
        <w:ilvl w:val="1"/>
        <w:numId w:val="1"/>
      </w:numPr>
      <w:spacing w:before="240" w:after="120" w:line="360" w:lineRule="auto"/>
      <w:outlineLvl w:val="2"/>
    </w:pPr>
    <w:rPr>
      <w:rFonts w:ascii="Trebuchet MS" w:hAnsi="Trebuchet MS"/>
      <w:b/>
      <w:bCs/>
      <w:sz w:val="26"/>
      <w:szCs w:val="26"/>
      <w:u w:val="single"/>
    </w:rPr>
  </w:style>
  <w:style w:type="paragraph" w:styleId="Kop4">
    <w:name w:val="heading 4"/>
    <w:basedOn w:val="Standaard"/>
    <w:next w:val="Standaard"/>
    <w:link w:val="Kop4Char"/>
    <w:qFormat/>
    <w:rsid w:val="00932F72"/>
    <w:pPr>
      <w:keepNext/>
      <w:numPr>
        <w:ilvl w:val="2"/>
        <w:numId w:val="1"/>
      </w:numPr>
      <w:spacing w:before="120" w:after="60" w:line="360" w:lineRule="auto"/>
      <w:outlineLvl w:val="3"/>
    </w:pPr>
    <w:rPr>
      <w:rFonts w:ascii="Trebuchet MS" w:hAnsi="Trebuchet MS"/>
      <w:b/>
      <w:bCs/>
      <w:szCs w:val="28"/>
    </w:rPr>
  </w:style>
  <w:style w:type="paragraph" w:styleId="Kop5">
    <w:name w:val="heading 5"/>
    <w:basedOn w:val="Standaard"/>
    <w:next w:val="Standaard"/>
    <w:link w:val="Kop5Char"/>
    <w:qFormat/>
    <w:rsid w:val="00932F72"/>
    <w:pPr>
      <w:numPr>
        <w:ilvl w:val="3"/>
        <w:numId w:val="1"/>
      </w:numPr>
      <w:spacing w:before="120" w:after="60" w:line="360" w:lineRule="auto"/>
      <w:outlineLvl w:val="4"/>
    </w:pPr>
    <w:rPr>
      <w:rFonts w:ascii="Trebuchet MS" w:hAnsi="Trebuchet MS"/>
      <w:bCs/>
      <w:iCs/>
      <w:sz w:val="22"/>
      <w:szCs w:val="26"/>
      <w:u w:val="single"/>
    </w:rPr>
  </w:style>
  <w:style w:type="paragraph" w:styleId="Kop6">
    <w:name w:val="heading 6"/>
    <w:basedOn w:val="Standaard"/>
    <w:next w:val="Standaard"/>
    <w:link w:val="Kop6Char"/>
    <w:qFormat/>
    <w:rsid w:val="00932F72"/>
    <w:pPr>
      <w:numPr>
        <w:ilvl w:val="4"/>
        <w:numId w:val="1"/>
      </w:numPr>
      <w:spacing w:before="240" w:after="60" w:line="360" w:lineRule="auto"/>
      <w:outlineLvl w:val="5"/>
    </w:pPr>
    <w:rPr>
      <w:b/>
      <w:bCs/>
      <w:sz w:val="22"/>
      <w:szCs w:val="22"/>
    </w:rPr>
  </w:style>
  <w:style w:type="paragraph" w:styleId="Kop7">
    <w:name w:val="heading 7"/>
    <w:basedOn w:val="Standaard"/>
    <w:next w:val="Standaard"/>
    <w:link w:val="Kop7Char"/>
    <w:qFormat/>
    <w:rsid w:val="00932F72"/>
    <w:pPr>
      <w:numPr>
        <w:ilvl w:val="5"/>
        <w:numId w:val="1"/>
      </w:numPr>
      <w:spacing w:before="240" w:after="60" w:line="360" w:lineRule="auto"/>
      <w:outlineLvl w:val="6"/>
    </w:pPr>
  </w:style>
  <w:style w:type="paragraph" w:styleId="Kop8">
    <w:name w:val="heading 8"/>
    <w:basedOn w:val="Standaard"/>
    <w:next w:val="Standaard"/>
    <w:link w:val="Kop8Char"/>
    <w:qFormat/>
    <w:rsid w:val="00932F72"/>
    <w:pPr>
      <w:numPr>
        <w:ilvl w:val="6"/>
        <w:numId w:val="1"/>
      </w:numPr>
      <w:spacing w:before="240" w:after="60" w:line="360" w:lineRule="auto"/>
      <w:outlineLvl w:val="7"/>
    </w:pPr>
    <w:rPr>
      <w:i/>
      <w:iCs/>
    </w:rPr>
  </w:style>
  <w:style w:type="paragraph" w:styleId="Kop9">
    <w:name w:val="heading 9"/>
    <w:basedOn w:val="Standaard"/>
    <w:next w:val="Standaard"/>
    <w:link w:val="Kop9Char"/>
    <w:qFormat/>
    <w:rsid w:val="00932F72"/>
    <w:pPr>
      <w:numPr>
        <w:ilvl w:val="7"/>
        <w:numId w:val="1"/>
      </w:numPr>
      <w:spacing w:before="240" w:after="60" w:line="360" w:lineRule="auto"/>
      <w:outlineLvl w:val="8"/>
    </w:pPr>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titel 1 Char"/>
    <w:basedOn w:val="Standaardalinea-lettertype"/>
    <w:link w:val="Kop2"/>
    <w:rsid w:val="00932F72"/>
    <w:rPr>
      <w:rFonts w:ascii="Trebuchet MS" w:eastAsia="Times New Roman" w:hAnsi="Trebuchet MS" w:cs="Times New Roman"/>
      <w:b/>
      <w:bCs/>
      <w:i/>
      <w:iCs/>
      <w:sz w:val="28"/>
      <w:szCs w:val="28"/>
      <w:lang w:eastAsia="nl-NL"/>
    </w:rPr>
  </w:style>
  <w:style w:type="character" w:customStyle="1" w:styleId="Kop3Char">
    <w:name w:val="Kop 3 Char"/>
    <w:basedOn w:val="Standaardalinea-lettertype"/>
    <w:link w:val="Kop3"/>
    <w:rsid w:val="00932F72"/>
    <w:rPr>
      <w:rFonts w:ascii="Trebuchet MS" w:eastAsia="Times New Roman" w:hAnsi="Trebuchet MS" w:cs="Times New Roman"/>
      <w:b/>
      <w:bCs/>
      <w:sz w:val="26"/>
      <w:szCs w:val="26"/>
      <w:u w:val="single"/>
      <w:lang w:eastAsia="nl-NL"/>
    </w:rPr>
  </w:style>
  <w:style w:type="character" w:customStyle="1" w:styleId="Kop4Char">
    <w:name w:val="Kop 4 Char"/>
    <w:basedOn w:val="Standaardalinea-lettertype"/>
    <w:link w:val="Kop4"/>
    <w:rsid w:val="00932F72"/>
    <w:rPr>
      <w:rFonts w:ascii="Trebuchet MS" w:eastAsia="Times New Roman" w:hAnsi="Trebuchet MS" w:cs="Times New Roman"/>
      <w:b/>
      <w:bCs/>
      <w:sz w:val="24"/>
      <w:szCs w:val="28"/>
      <w:lang w:eastAsia="nl-NL"/>
    </w:rPr>
  </w:style>
  <w:style w:type="character" w:customStyle="1" w:styleId="Kop5Char">
    <w:name w:val="Kop 5 Char"/>
    <w:basedOn w:val="Standaardalinea-lettertype"/>
    <w:link w:val="Kop5"/>
    <w:rsid w:val="00932F72"/>
    <w:rPr>
      <w:rFonts w:ascii="Trebuchet MS" w:eastAsia="Times New Roman" w:hAnsi="Trebuchet MS" w:cs="Times New Roman"/>
      <w:bCs/>
      <w:iCs/>
      <w:szCs w:val="26"/>
      <w:u w:val="single"/>
      <w:lang w:eastAsia="nl-NL"/>
    </w:rPr>
  </w:style>
  <w:style w:type="character" w:customStyle="1" w:styleId="Kop6Char">
    <w:name w:val="Kop 6 Char"/>
    <w:basedOn w:val="Standaardalinea-lettertype"/>
    <w:link w:val="Kop6"/>
    <w:rsid w:val="00932F72"/>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932F72"/>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932F72"/>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932F72"/>
    <w:rPr>
      <w:rFonts w:ascii="Arial" w:eastAsia="Times New Roman" w:hAnsi="Arial" w:cs="Times New Roman"/>
      <w:lang w:eastAsia="nl-NL"/>
    </w:rPr>
  </w:style>
  <w:style w:type="character" w:styleId="Hyperlink">
    <w:name w:val="Hyperlink"/>
    <w:uiPriority w:val="99"/>
    <w:unhideWhenUsed/>
    <w:rsid w:val="00932F72"/>
    <w:rPr>
      <w:color w:val="0000FF"/>
      <w:u w:val="single"/>
    </w:rPr>
  </w:style>
  <w:style w:type="table" w:styleId="Tabelraster">
    <w:name w:val="Table Grid"/>
    <w:basedOn w:val="Standaardtabel"/>
    <w:uiPriority w:val="39"/>
    <w:rsid w:val="00D56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11631"/>
    <w:rPr>
      <w:color w:val="954F72" w:themeColor="followedHyperlink"/>
      <w:u w:val="single"/>
    </w:rPr>
  </w:style>
  <w:style w:type="character" w:styleId="Onopgelostemelding">
    <w:name w:val="Unresolved Mention"/>
    <w:basedOn w:val="Standaardalinea-lettertype"/>
    <w:uiPriority w:val="99"/>
    <w:semiHidden/>
    <w:unhideWhenUsed/>
    <w:rsid w:val="00011631"/>
    <w:rPr>
      <w:color w:val="605E5C"/>
      <w:shd w:val="clear" w:color="auto" w:fill="E1DFDD"/>
    </w:rPr>
  </w:style>
  <w:style w:type="paragraph" w:styleId="Normaalweb">
    <w:name w:val="Normal (Web)"/>
    <w:basedOn w:val="Standaard"/>
    <w:uiPriority w:val="99"/>
    <w:semiHidden/>
    <w:unhideWhenUsed/>
    <w:rsid w:val="004276AB"/>
    <w:pPr>
      <w:spacing w:before="100" w:beforeAutospacing="1" w:after="100" w:afterAutospacing="1"/>
    </w:pPr>
  </w:style>
  <w:style w:type="character" w:styleId="Nadruk">
    <w:name w:val="Emphasis"/>
    <w:basedOn w:val="Standaardalinea-lettertype"/>
    <w:uiPriority w:val="20"/>
    <w:qFormat/>
    <w:rsid w:val="004276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31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l.wikipedia.org/w/index.php?title=Sociaal_Contextualisme&amp;action=edit&amp;redlink=1" TargetMode="External"/><Relationship Id="rId18" Type="http://schemas.openxmlformats.org/officeDocument/2006/relationships/hyperlink" Target="https://nl.wikipedia.org/wiki/Sigmund_Freud" TargetMode="External"/><Relationship Id="rId26" Type="http://schemas.openxmlformats.org/officeDocument/2006/relationships/hyperlink" Target="https://nl.wikipedia.org/w/index.php?title=Cognitieve_ontwikkelingstheorie&amp;action=edit&amp;redlink=1" TargetMode="External"/><Relationship Id="rId39" Type="http://schemas.openxmlformats.org/officeDocument/2006/relationships/image" Target="http://www.arnehistorie.com/images/film.jpg" TargetMode="External"/><Relationship Id="rId21" Type="http://schemas.openxmlformats.org/officeDocument/2006/relationships/hyperlink" Target="https://nl.wikipedia.org/wiki/Sociaal-cognitieve_leertheorie" TargetMode="External"/><Relationship Id="rId34" Type="http://schemas.openxmlformats.org/officeDocument/2006/relationships/hyperlink" Target="https://nl.wikipedia.org/wiki/Zone_van_de_naaste_ontwikkeling" TargetMode="External"/><Relationship Id="rId42" Type="http://schemas.openxmlformats.org/officeDocument/2006/relationships/hyperlink" Target="https://nl.wikipedia.org/wiki/Mary_Ainsworth" TargetMode="External"/><Relationship Id="rId47" Type="http://schemas.openxmlformats.org/officeDocument/2006/relationships/hyperlink" Target="https://nl.wikipedia.org/wiki/Leren" TargetMode="External"/><Relationship Id="rId50" Type="http://schemas.openxmlformats.org/officeDocument/2006/relationships/image" Target="media/image4.jpeg"/><Relationship Id="rId55" Type="http://schemas.openxmlformats.org/officeDocument/2006/relationships/hyperlink" Target="https://nl.wikipedia.org/wiki/Sigmund_Freud"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nl.wikipedia.org/wiki/Mary_Ainsworth" TargetMode="External"/><Relationship Id="rId29" Type="http://schemas.openxmlformats.org/officeDocument/2006/relationships/hyperlink" Target="https://nl.wikipedia.org/wiki/Ontwikkelingspsychologie" TargetMode="External"/><Relationship Id="rId11" Type="http://schemas.openxmlformats.org/officeDocument/2006/relationships/hyperlink" Target="https://nl.wikipedia.org/w/index.php?title=Cognitieve_ontwikkelingstheorie&amp;action=edit&amp;redlink=1" TargetMode="External"/><Relationship Id="rId24" Type="http://schemas.openxmlformats.org/officeDocument/2006/relationships/image" Target="media/image1.wmf"/><Relationship Id="rId32" Type="http://schemas.openxmlformats.org/officeDocument/2006/relationships/hyperlink" Target="https://nl.wikipedia.org/wiki/Lev_Vygotsky" TargetMode="External"/><Relationship Id="rId37" Type="http://schemas.openxmlformats.org/officeDocument/2006/relationships/hyperlink" Target="https://nl.wikipedia.org/wiki/Zone_van_de_naaste_ontwikkeling" TargetMode="External"/><Relationship Id="rId40" Type="http://schemas.openxmlformats.org/officeDocument/2006/relationships/hyperlink" Target="https://www.youtube.com/watch?v=t8qSPWgQ8xs" TargetMode="External"/><Relationship Id="rId45" Type="http://schemas.openxmlformats.org/officeDocument/2006/relationships/hyperlink" Target="https://nl.wikipedia.org/wiki/Hechting_(psychologie)" TargetMode="External"/><Relationship Id="rId53" Type="http://schemas.openxmlformats.org/officeDocument/2006/relationships/hyperlink" Target="https://www.youtube.com/watch?v=VCeWr8OFuEs" TargetMode="External"/><Relationship Id="rId58" Type="http://schemas.openxmlformats.org/officeDocument/2006/relationships/image" Target="http://www.arnehistorie.com/images/film.jpg"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s://nl.wikipedia.org/wiki/Psycho-seksuele_ontwikkeling_volgens_Freud" TargetMode="External"/><Relationship Id="rId14" Type="http://schemas.openxmlformats.org/officeDocument/2006/relationships/hyperlink" Target="https://nl.wikipedia.org/wiki/Zone_van_de_naaste_ontwikkeling" TargetMode="External"/><Relationship Id="rId22" Type="http://schemas.openxmlformats.org/officeDocument/2006/relationships/hyperlink" Target="https://nl.wikipedia.org/wiki/Cognitief_proces" TargetMode="External"/><Relationship Id="rId27" Type="http://schemas.openxmlformats.org/officeDocument/2006/relationships/hyperlink" Target="https://nl.wikipedia.org/wiki/Psychologie" TargetMode="External"/><Relationship Id="rId30" Type="http://schemas.openxmlformats.org/officeDocument/2006/relationships/hyperlink" Target="https://nl.wikipedia.org/wiki/Kiekeboe_(spel)" TargetMode="External"/><Relationship Id="rId35" Type="http://schemas.openxmlformats.org/officeDocument/2006/relationships/image" Target="media/image2.jpeg"/><Relationship Id="rId43" Type="http://schemas.openxmlformats.org/officeDocument/2006/relationships/hyperlink" Target="https://nl.wikipedia.org/wiki/Hechting_(psychologie)" TargetMode="External"/><Relationship Id="rId48" Type="http://schemas.openxmlformats.org/officeDocument/2006/relationships/hyperlink" Target="https://nl.wikipedia.org/wiki/Eigenwaarde_(psychologie)" TargetMode="External"/><Relationship Id="rId56" Type="http://schemas.openxmlformats.org/officeDocument/2006/relationships/hyperlink" Target="https://nl.wikipedia.org/wiki/Psycho-seksuele_ontwikkeling_volgens_Freud" TargetMode="External"/><Relationship Id="rId8" Type="http://schemas.openxmlformats.org/officeDocument/2006/relationships/hyperlink" Target="https://nl.wikipedia.org/wiki/Albert_Bandura" TargetMode="External"/><Relationship Id="rId51" Type="http://schemas.openxmlformats.org/officeDocument/2006/relationships/image" Target="https://wij-leren.nl/userfiles/images/quotes/hechtingsrelatie(1).jpg" TargetMode="External"/><Relationship Id="rId3" Type="http://schemas.openxmlformats.org/officeDocument/2006/relationships/customXml" Target="../customXml/item3.xml"/><Relationship Id="rId12" Type="http://schemas.openxmlformats.org/officeDocument/2006/relationships/hyperlink" Target="https://nl.wikipedia.org/wiki/Lev_Vygotsky" TargetMode="External"/><Relationship Id="rId17" Type="http://schemas.openxmlformats.org/officeDocument/2006/relationships/hyperlink" Target="https://nl.wikipedia.org/wiki/Hechting_(psychologie)" TargetMode="External"/><Relationship Id="rId25" Type="http://schemas.openxmlformats.org/officeDocument/2006/relationships/hyperlink" Target="https://nl.wikipedia.org/wiki/Jean_Piaget" TargetMode="External"/><Relationship Id="rId33" Type="http://schemas.openxmlformats.org/officeDocument/2006/relationships/hyperlink" Target="https://nl.wikipedia.org/w/index.php?title=Sociaal_Contextualisme&amp;action=edit&amp;redlink=1" TargetMode="External"/><Relationship Id="rId38" Type="http://schemas.openxmlformats.org/officeDocument/2006/relationships/image" Target="media/image3.jpeg"/><Relationship Id="rId46" Type="http://schemas.openxmlformats.org/officeDocument/2006/relationships/hyperlink" Target="https://nl.wikipedia.org/wiki/Sensitieve_houding" TargetMode="External"/><Relationship Id="rId59" Type="http://schemas.openxmlformats.org/officeDocument/2006/relationships/hyperlink" Target="https://prezi.com/r3yjanfxcpzl/sociaalwetenschappelijke-theorieen-en-benaderingswijzen/" TargetMode="External"/><Relationship Id="rId20" Type="http://schemas.openxmlformats.org/officeDocument/2006/relationships/hyperlink" Target="https://nl.wikipedia.org/wiki/Albert_Bandura" TargetMode="External"/><Relationship Id="rId41" Type="http://schemas.openxmlformats.org/officeDocument/2006/relationships/hyperlink" Target="https://nl.wikipedia.org/wiki/John_Bowlby" TargetMode="External"/><Relationship Id="rId54" Type="http://schemas.openxmlformats.org/officeDocument/2006/relationships/hyperlink" Target="https://stichtingiton.nl/emotionele-verwaarlozing-na-de-geboort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nl.wikipedia.org/wiki/John_Bowlby" TargetMode="External"/><Relationship Id="rId23" Type="http://schemas.openxmlformats.org/officeDocument/2006/relationships/hyperlink" Target="https://nl.wikipedia.org/wiki/Motivatie" TargetMode="External"/><Relationship Id="rId28" Type="http://schemas.openxmlformats.org/officeDocument/2006/relationships/hyperlink" Target="https://nl.wikipedia.org/wiki/Leren" TargetMode="External"/><Relationship Id="rId36" Type="http://schemas.openxmlformats.org/officeDocument/2006/relationships/image" Target="https://upload.wikimedia.org/wikipedia/commons/8/8f/Lev_Vygotsky_1896-1934.jpg" TargetMode="External"/><Relationship Id="rId49" Type="http://schemas.openxmlformats.org/officeDocument/2006/relationships/hyperlink" Target="https://nl.wikipedia.org/wiki/Relatie_(personen)" TargetMode="External"/><Relationship Id="rId57" Type="http://schemas.openxmlformats.org/officeDocument/2006/relationships/hyperlink" Target="https://www.123test.nl/persoonlijkheid-wat-is-dat/" TargetMode="External"/><Relationship Id="rId10" Type="http://schemas.openxmlformats.org/officeDocument/2006/relationships/hyperlink" Target="https://nl.wikipedia.org/wiki/Jean_Piaget" TargetMode="External"/><Relationship Id="rId31" Type="http://schemas.openxmlformats.org/officeDocument/2006/relationships/hyperlink" Target="https://nl.wikipedia.org/wiki/Kennis_(wetenschap)" TargetMode="External"/><Relationship Id="rId44" Type="http://schemas.openxmlformats.org/officeDocument/2006/relationships/hyperlink" Target="https://nl.wikipedia.org/wiki/Hechting_(psychologie)" TargetMode="External"/><Relationship Id="rId52" Type="http://schemas.openxmlformats.org/officeDocument/2006/relationships/image" Target="http://www.arnehistorie.com/images/film.jpg" TargetMode="External"/><Relationship Id="rId60"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hyperlink" Target="https://nl.wikipedia.org/wiki/Sociaal-cognitieve_leertheor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51574C0F71424E82856BC44A353689" ma:contentTypeVersion="13" ma:contentTypeDescription="Een nieuw document maken." ma:contentTypeScope="" ma:versionID="5e9c08146947fcb030f0c62a9c14321f">
  <xsd:schema xmlns:xsd="http://www.w3.org/2001/XMLSchema" xmlns:xs="http://www.w3.org/2001/XMLSchema" xmlns:p="http://schemas.microsoft.com/office/2006/metadata/properties" xmlns:ns3="d4c86703-1005-4625-99c9-fe572bd9645e" xmlns:ns4="74d87654-b2d2-4173-a07f-6efb0b5f5e63" targetNamespace="http://schemas.microsoft.com/office/2006/metadata/properties" ma:root="true" ma:fieldsID="b4390f3ec2c5e28c74ea1cef7fc528fa" ns3:_="" ns4:_="">
    <xsd:import namespace="d4c86703-1005-4625-99c9-fe572bd9645e"/>
    <xsd:import namespace="74d87654-b2d2-4173-a07f-6efb0b5f5e6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86703-1005-4625-99c9-fe572bd964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d87654-b2d2-4173-a07f-6efb0b5f5e63"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SharingHintHash" ma:index="13" nillable="true" ma:displayName="Hint-hash delen"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2D371-A6E8-4EE1-B06B-E2D9C68D7315}">
  <ds:schemaRefs>
    <ds:schemaRef ds:uri="http://schemas.microsoft.com/sharepoint/v3/contenttype/forms"/>
  </ds:schemaRefs>
</ds:datastoreItem>
</file>

<file path=customXml/itemProps2.xml><?xml version="1.0" encoding="utf-8"?>
<ds:datastoreItem xmlns:ds="http://schemas.openxmlformats.org/officeDocument/2006/customXml" ds:itemID="{487AA317-1F97-4B6C-8E3A-7F520E2AA0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8CC2B0-69B4-4EA3-AE23-DB4FCDF40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86703-1005-4625-99c9-fe572bd9645e"/>
    <ds:schemaRef ds:uri="74d87654-b2d2-4173-a07f-6efb0b5f5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2718</Words>
  <Characters>14950</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Janny Schinkel</dc:creator>
  <cp:keywords/>
  <dc:description/>
  <cp:lastModifiedBy>Janny Hilverts</cp:lastModifiedBy>
  <cp:revision>3</cp:revision>
  <dcterms:created xsi:type="dcterms:W3CDTF">2020-09-14T13:06:00Z</dcterms:created>
  <dcterms:modified xsi:type="dcterms:W3CDTF">2022-10-31T18:06:00Z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0x0101009F51574C0F71424E82856BC44A353689</vt:lpwstr>
  </property>
</Properties>
</file>